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6E9EA4D"/>
    <w:p w14:paraId="5C52A1FC"/>
    <w:p w14:paraId="583A4183"/>
    <w:p w14:paraId="73483910"/>
    <w:p w14:paraId="240F3B49"/>
    <w:p w14:paraId="465865B9"/>
    <w:p w14:paraId="0445EE38"/>
    <w:p w14:paraId="00000001">
      <w:bookmarkStart w:id="36" w:name="_GoBack"/>
      <w:bookmarkEnd w:id="36"/>
      <w:r>
        <w:fldChar w:fldCharType="begin"/>
      </w:r>
      <w:r>
        <w:instrText xml:space="preserve"> HYPERLINK "https://huggingface.co/learn/llm-course/chapter1/1" \h </w:instrText>
      </w:r>
      <w:r>
        <w:fldChar w:fldCharType="separate"/>
      </w:r>
      <w:r>
        <w:rPr>
          <w:color w:val="1155CC"/>
          <w:u w:val="single"/>
          <w:rtl w:val="0"/>
        </w:rPr>
        <w:t>https://huggingface.co/learn/llm-course/chapter1/1</w:t>
      </w:r>
      <w:r>
        <w:rPr>
          <w:color w:val="1155CC"/>
          <w:u w:val="single"/>
          <w:rtl w:val="0"/>
        </w:rPr>
        <w:fldChar w:fldCharType="end"/>
      </w:r>
      <w:r>
        <w:rPr>
          <w:rtl w:val="0"/>
        </w:rPr>
        <w:t xml:space="preserve"> </w:t>
      </w:r>
    </w:p>
    <w:p w14:paraId="00000002">
      <w:r>
        <w:fldChar w:fldCharType="begin"/>
      </w:r>
      <w:r>
        <w:instrText xml:space="preserve"> HYPERLINK "https://www.datacamp.com/courses/large-language-models-llms-concepts" \h </w:instrText>
      </w:r>
      <w:r>
        <w:fldChar w:fldCharType="separate"/>
      </w:r>
      <w:r>
        <w:rPr>
          <w:color w:val="1155CC"/>
          <w:u w:val="single"/>
          <w:rtl w:val="0"/>
        </w:rPr>
        <w:t>https://www.datacamp.com/courses/large-language-models-llms-concepts</w:t>
      </w:r>
      <w:r>
        <w:rPr>
          <w:color w:val="1155CC"/>
          <w:u w:val="single"/>
          <w:rtl w:val="0"/>
        </w:rPr>
        <w:fldChar w:fldCharType="end"/>
      </w:r>
      <w:r>
        <w:rPr>
          <w:rtl w:val="0"/>
        </w:rPr>
        <w:t xml:space="preserve"> </w:t>
      </w:r>
    </w:p>
    <w:p w14:paraId="00000003"/>
    <w:p w14:paraId="00000004"/>
    <w:p w14:paraId="00000005">
      <w:pPr>
        <w:rPr>
          <w:b/>
          <w:bCs/>
          <w:sz w:val="46"/>
          <w:szCs w:val="46"/>
        </w:rPr>
      </w:pPr>
      <w:r>
        <w:rPr>
          <w:b/>
          <w:bCs/>
          <w:sz w:val="46"/>
          <w:szCs w:val="46"/>
          <w:rtl w:val="0"/>
        </w:rPr>
        <w:t>📘 Lesson Notes: Large Language Models (LLMs) &amp; Pretrained LLMs Ecosystem</w:t>
      </w:r>
    </w:p>
    <w:p w14:paraId="00000006">
      <w:pPr>
        <w:spacing w:before="240" w:after="240"/>
      </w:pPr>
      <w:r>
        <w:pict>
          <v:rect id="_x0000_i1025" o:spt="1" style="height:1.5pt;width:0pt;" fillcolor="#A0A0A0" filled="t" stroked="f" coordsize="21600,21600" o:hr="t" o:hrstd="t" o:hralign="center">
            <v:path/>
            <v:fill on="t" focussize="0,0"/>
            <v:stroke on="f"/>
            <v:imagedata o:title=""/>
            <o:lock v:ext="edit"/>
            <w10:wrap type="none"/>
            <w10:anchorlock/>
          </v:rect>
        </w:pict>
      </w:r>
    </w:p>
    <w:p w14:paraId="00000007">
      <w:pPr>
        <w:pStyle w:val="3"/>
        <w:keepNext w:val="0"/>
        <w:keepLines w:val="0"/>
        <w:spacing w:after="80"/>
        <w:rPr>
          <w:b/>
          <w:bCs/>
          <w:sz w:val="34"/>
          <w:szCs w:val="34"/>
        </w:rPr>
      </w:pPr>
      <w:bookmarkStart w:id="0" w:name="_x92fk79jeilc" w:colFirst="0" w:colLast="0"/>
      <w:bookmarkEnd w:id="0"/>
      <w:r>
        <w:rPr>
          <w:b/>
          <w:bCs/>
          <w:sz w:val="34"/>
          <w:szCs w:val="34"/>
          <w:rtl w:val="0"/>
        </w:rPr>
        <w:t>Lesson Introduction</w:t>
      </w:r>
    </w:p>
    <w:p w14:paraId="00000008">
      <w:pPr>
        <w:spacing w:before="240" w:after="240"/>
      </w:pPr>
      <w:r>
        <w:rPr>
          <w:rtl w:val="0"/>
        </w:rPr>
        <w:t xml:space="preserve">Welcome! Today’s lesson is </w:t>
      </w:r>
      <w:r>
        <w:rPr>
          <w:b/>
          <w:bCs/>
          <w:rtl w:val="0"/>
        </w:rPr>
        <w:t>Large Language Models (LLMs) &amp; Pretrained LLMs Ecosystem</w:t>
      </w:r>
      <w:r>
        <w:rPr>
          <w:rFonts w:ascii="Arial Unicode MS" w:hAnsi="Arial Unicode MS" w:eastAsia="Arial Unicode MS" w:cs="Arial Unicode MS"/>
          <w:rtl w:val="0"/>
        </w:rPr>
        <w:t>. You will understand what LLMs are, why they matter, how different architectures work, what open vs proprietary models are, and how the lifecycle from pretraining → fine-tuning → inference functions.</w:t>
      </w:r>
    </w:p>
    <w:p w14:paraId="00000009">
      <w:pPr>
        <w:spacing w:before="240" w:after="240"/>
      </w:pPr>
      <w:r>
        <w:pict>
          <v:rect id="_x0000_i1026" o:spt="1" style="height:1.5pt;width:0pt;" fillcolor="#A0A0A0" filled="t" stroked="f" coordsize="21600,21600" o:hr="t" o:hrstd="t" o:hralign="center">
            <v:path/>
            <v:fill on="t" focussize="0,0"/>
            <v:stroke on="f"/>
            <v:imagedata o:title=""/>
            <o:lock v:ext="edit"/>
            <w10:wrap type="none"/>
            <w10:anchorlock/>
          </v:rect>
        </w:pict>
      </w:r>
    </w:p>
    <w:p w14:paraId="0000000A">
      <w:pPr>
        <w:pStyle w:val="4"/>
        <w:keepNext w:val="0"/>
        <w:keepLines w:val="0"/>
        <w:spacing w:before="280"/>
        <w:rPr>
          <w:b/>
          <w:bCs/>
          <w:color w:val="000000"/>
          <w:sz w:val="26"/>
          <w:szCs w:val="26"/>
        </w:rPr>
      </w:pPr>
      <w:bookmarkStart w:id="1" w:name="_yzxfgtoovnxe" w:colFirst="0" w:colLast="0"/>
      <w:bookmarkEnd w:id="1"/>
      <w:r>
        <w:rPr>
          <w:b/>
          <w:bCs/>
          <w:color w:val="000000"/>
          <w:sz w:val="26"/>
          <w:szCs w:val="26"/>
          <w:rtl w:val="0"/>
        </w:rPr>
        <w:t>Mini Agenda</w:t>
      </w:r>
    </w:p>
    <w:tbl>
      <w:tblPr>
        <w:tblStyle w:val="13"/>
        <w:tblW w:w="902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57"/>
        <w:gridCol w:w="8067"/>
      </w:tblGrid>
      <w:tr w14:paraId="2CC6CED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0B">
            <w:pPr>
              <w:spacing w:before="240" w:after="240"/>
              <w:jc w:val="center"/>
            </w:pPr>
            <w:r>
              <w:rPr>
                <w:b/>
                <w:bCs/>
                <w:rtl w:val="0"/>
              </w:rPr>
              <w:t>Section</w:t>
            </w:r>
          </w:p>
        </w:tc>
        <w:tc>
          <w:tcPr>
            <w:tcBorders>
              <w:top w:val="nil"/>
              <w:left w:val="nil"/>
              <w:bottom w:val="nil"/>
              <w:right w:val="nil"/>
            </w:tcBorders>
            <w:tcMar>
              <w:top w:w="100" w:type="dxa"/>
              <w:left w:w="100" w:type="dxa"/>
              <w:bottom w:w="100" w:type="dxa"/>
              <w:right w:w="100" w:type="dxa"/>
            </w:tcMar>
            <w:vAlign w:val="top"/>
          </w:tcPr>
          <w:p w14:paraId="0000000C">
            <w:pPr>
              <w:spacing w:before="240" w:after="240"/>
              <w:jc w:val="center"/>
            </w:pPr>
            <w:r>
              <w:rPr>
                <w:b/>
                <w:bCs/>
                <w:rtl w:val="0"/>
              </w:rPr>
              <w:t>Topics Covered</w:t>
            </w:r>
          </w:p>
        </w:tc>
      </w:tr>
      <w:tr w14:paraId="5E5EAE5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0D">
            <w:pPr>
              <w:spacing w:before="240" w:after="240"/>
            </w:pPr>
            <w:r>
              <w:rPr>
                <w:rtl w:val="0"/>
              </w:rPr>
              <w:t>1</w:t>
            </w:r>
          </w:p>
        </w:tc>
        <w:tc>
          <w:tcPr>
            <w:tcBorders>
              <w:top w:val="nil"/>
              <w:left w:val="nil"/>
              <w:bottom w:val="nil"/>
              <w:right w:val="nil"/>
            </w:tcBorders>
            <w:tcMar>
              <w:top w:w="100" w:type="dxa"/>
              <w:left w:w="100" w:type="dxa"/>
              <w:bottom w:w="100" w:type="dxa"/>
              <w:right w:w="100" w:type="dxa"/>
            </w:tcMar>
            <w:vAlign w:val="top"/>
          </w:tcPr>
          <w:p w14:paraId="0000000E">
            <w:pPr>
              <w:spacing w:before="240" w:after="240"/>
            </w:pPr>
            <w:r>
              <w:rPr>
                <w:rtl w:val="0"/>
              </w:rPr>
              <w:t>Real-World Hook</w:t>
            </w:r>
          </w:p>
        </w:tc>
      </w:tr>
      <w:tr w14:paraId="763C29F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0F">
            <w:pPr>
              <w:spacing w:before="240" w:after="240"/>
            </w:pPr>
            <w:r>
              <w:rPr>
                <w:rtl w:val="0"/>
              </w:rPr>
              <w:t>2</w:t>
            </w:r>
          </w:p>
        </w:tc>
        <w:tc>
          <w:tcPr>
            <w:tcBorders>
              <w:top w:val="nil"/>
              <w:left w:val="nil"/>
              <w:bottom w:val="nil"/>
              <w:right w:val="nil"/>
            </w:tcBorders>
            <w:tcMar>
              <w:top w:w="100" w:type="dxa"/>
              <w:left w:w="100" w:type="dxa"/>
              <w:bottom w:w="100" w:type="dxa"/>
              <w:right w:w="100" w:type="dxa"/>
            </w:tcMar>
            <w:vAlign w:val="top"/>
          </w:tcPr>
          <w:p w14:paraId="00000010">
            <w:pPr>
              <w:spacing w:before="240" w:after="240"/>
            </w:pPr>
            <w:r>
              <w:rPr>
                <w:rtl w:val="0"/>
              </w:rPr>
              <w:t>Introduce Topic as Solution</w:t>
            </w:r>
          </w:p>
        </w:tc>
      </w:tr>
      <w:tr w14:paraId="5A4BEFF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5" w:hRule="atLeast"/>
        </w:trPr>
        <w:tc>
          <w:tcPr>
            <w:tcBorders>
              <w:top w:val="nil"/>
              <w:left w:val="nil"/>
              <w:bottom w:val="nil"/>
              <w:right w:val="nil"/>
            </w:tcBorders>
            <w:tcMar>
              <w:top w:w="100" w:type="dxa"/>
              <w:left w:w="100" w:type="dxa"/>
              <w:bottom w:w="100" w:type="dxa"/>
              <w:right w:w="100" w:type="dxa"/>
            </w:tcMar>
            <w:vAlign w:val="top"/>
          </w:tcPr>
          <w:p w14:paraId="00000011">
            <w:pPr>
              <w:spacing w:before="240" w:after="240"/>
            </w:pPr>
            <w:r>
              <w:rPr>
                <w:rtl w:val="0"/>
              </w:rPr>
              <w:t>3</w:t>
            </w:r>
          </w:p>
        </w:tc>
        <w:tc>
          <w:tcPr>
            <w:tcBorders>
              <w:top w:val="nil"/>
              <w:left w:val="nil"/>
              <w:bottom w:val="nil"/>
              <w:right w:val="nil"/>
            </w:tcBorders>
            <w:tcMar>
              <w:top w:w="100" w:type="dxa"/>
              <w:left w:w="100" w:type="dxa"/>
              <w:bottom w:w="100" w:type="dxa"/>
              <w:right w:w="100" w:type="dxa"/>
            </w:tcMar>
            <w:vAlign w:val="top"/>
          </w:tcPr>
          <w:p w14:paraId="00000012">
            <w:pPr>
              <w:spacing w:before="240" w:after="240"/>
            </w:pPr>
            <w:r>
              <w:rPr>
                <w:rtl w:val="0"/>
              </w:rPr>
              <w:t>Theory: Definitions, Scaling Laws, Architectures (GPT, BERT, T5, PaLM, LLaMA), Open vs Proprietary, LLM Lifecycle</w:t>
            </w:r>
          </w:p>
        </w:tc>
      </w:tr>
      <w:tr w14:paraId="594E52A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13">
            <w:pPr>
              <w:spacing w:before="240" w:after="240"/>
            </w:pPr>
            <w:r>
              <w:rPr>
                <w:rtl w:val="0"/>
              </w:rPr>
              <w:t>4</w:t>
            </w:r>
          </w:p>
        </w:tc>
        <w:tc>
          <w:tcPr>
            <w:tcBorders>
              <w:top w:val="nil"/>
              <w:left w:val="nil"/>
              <w:bottom w:val="nil"/>
              <w:right w:val="nil"/>
            </w:tcBorders>
            <w:tcMar>
              <w:top w:w="100" w:type="dxa"/>
              <w:left w:w="100" w:type="dxa"/>
              <w:bottom w:w="100" w:type="dxa"/>
              <w:right w:w="100" w:type="dxa"/>
            </w:tcMar>
            <w:vAlign w:val="top"/>
          </w:tcPr>
          <w:p w14:paraId="00000014">
            <w:pPr>
              <w:spacing w:before="240" w:after="240"/>
            </w:pPr>
            <w:r>
              <w:rPr>
                <w:rtl w:val="0"/>
              </w:rPr>
              <w:t>Practical Example</w:t>
            </w:r>
          </w:p>
        </w:tc>
      </w:tr>
      <w:tr w14:paraId="1021E7A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15">
            <w:pPr>
              <w:spacing w:before="240" w:after="240"/>
            </w:pPr>
            <w:r>
              <w:rPr>
                <w:rtl w:val="0"/>
              </w:rPr>
              <w:t>5</w:t>
            </w:r>
          </w:p>
        </w:tc>
        <w:tc>
          <w:tcPr>
            <w:tcBorders>
              <w:top w:val="nil"/>
              <w:left w:val="nil"/>
              <w:bottom w:val="nil"/>
              <w:right w:val="nil"/>
            </w:tcBorders>
            <w:tcMar>
              <w:top w:w="100" w:type="dxa"/>
              <w:left w:w="100" w:type="dxa"/>
              <w:bottom w:w="100" w:type="dxa"/>
              <w:right w:w="100" w:type="dxa"/>
            </w:tcMar>
            <w:vAlign w:val="top"/>
          </w:tcPr>
          <w:p w14:paraId="00000016">
            <w:pPr>
              <w:spacing w:before="240" w:after="240"/>
            </w:pPr>
            <w:r>
              <w:rPr>
                <w:rtl w:val="0"/>
              </w:rPr>
              <w:t>Business Scenario / Use-Case</w:t>
            </w:r>
          </w:p>
        </w:tc>
      </w:tr>
      <w:tr w14:paraId="2CF7D5A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17">
            <w:pPr>
              <w:spacing w:before="240" w:after="240"/>
            </w:pPr>
            <w:r>
              <w:rPr>
                <w:rtl w:val="0"/>
              </w:rPr>
              <w:t>6</w:t>
            </w:r>
          </w:p>
        </w:tc>
        <w:tc>
          <w:tcPr>
            <w:tcBorders>
              <w:top w:val="nil"/>
              <w:left w:val="nil"/>
              <w:bottom w:val="nil"/>
              <w:right w:val="nil"/>
            </w:tcBorders>
            <w:tcMar>
              <w:top w:w="100" w:type="dxa"/>
              <w:left w:w="100" w:type="dxa"/>
              <w:bottom w:w="100" w:type="dxa"/>
              <w:right w:w="100" w:type="dxa"/>
            </w:tcMar>
            <w:vAlign w:val="top"/>
          </w:tcPr>
          <w:p w14:paraId="00000018">
            <w:pPr>
              <w:spacing w:before="240" w:after="240"/>
            </w:pPr>
            <w:r>
              <w:rPr>
                <w:rtl w:val="0"/>
              </w:rPr>
              <w:t>Practice Session (with questions)</w:t>
            </w:r>
          </w:p>
        </w:tc>
      </w:tr>
      <w:tr w14:paraId="0A031D1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19">
            <w:pPr>
              <w:spacing w:before="240" w:after="240"/>
            </w:pPr>
            <w:r>
              <w:rPr>
                <w:rtl w:val="0"/>
              </w:rPr>
              <w:t>7</w:t>
            </w:r>
          </w:p>
        </w:tc>
        <w:tc>
          <w:tcPr>
            <w:tcBorders>
              <w:top w:val="nil"/>
              <w:left w:val="nil"/>
              <w:bottom w:val="nil"/>
              <w:right w:val="nil"/>
            </w:tcBorders>
            <w:tcMar>
              <w:top w:w="100" w:type="dxa"/>
              <w:left w:w="100" w:type="dxa"/>
              <w:bottom w:w="100" w:type="dxa"/>
              <w:right w:w="100" w:type="dxa"/>
            </w:tcMar>
            <w:vAlign w:val="top"/>
          </w:tcPr>
          <w:p w14:paraId="0000001A">
            <w:pPr>
              <w:spacing w:before="240" w:after="240"/>
            </w:pPr>
            <w:r>
              <w:rPr>
                <w:rtl w:val="0"/>
              </w:rPr>
              <w:t>Case Study</w:t>
            </w:r>
          </w:p>
        </w:tc>
      </w:tr>
      <w:tr w14:paraId="22693A1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1B">
            <w:pPr>
              <w:spacing w:before="240" w:after="240"/>
            </w:pPr>
            <w:r>
              <w:rPr>
                <w:rtl w:val="0"/>
              </w:rPr>
              <w:t>8</w:t>
            </w:r>
          </w:p>
        </w:tc>
        <w:tc>
          <w:tcPr>
            <w:tcBorders>
              <w:top w:val="nil"/>
              <w:left w:val="nil"/>
              <w:bottom w:val="nil"/>
              <w:right w:val="nil"/>
            </w:tcBorders>
            <w:tcMar>
              <w:top w:w="100" w:type="dxa"/>
              <w:left w:w="100" w:type="dxa"/>
              <w:bottom w:w="100" w:type="dxa"/>
              <w:right w:w="100" w:type="dxa"/>
            </w:tcMar>
            <w:vAlign w:val="top"/>
          </w:tcPr>
          <w:p w14:paraId="0000001C">
            <w:pPr>
              <w:spacing w:before="240" w:after="240"/>
            </w:pPr>
            <w:r>
              <w:rPr>
                <w:rtl w:val="0"/>
              </w:rPr>
              <w:t>Quiz / Assignments</w:t>
            </w:r>
          </w:p>
        </w:tc>
      </w:tr>
      <w:tr w14:paraId="75298AA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1D">
            <w:pPr>
              <w:spacing w:before="240" w:after="240"/>
            </w:pPr>
            <w:r>
              <w:rPr>
                <w:rtl w:val="0"/>
              </w:rPr>
              <w:t>9</w:t>
            </w:r>
          </w:p>
        </w:tc>
        <w:tc>
          <w:tcPr>
            <w:tcBorders>
              <w:top w:val="nil"/>
              <w:left w:val="nil"/>
              <w:bottom w:val="nil"/>
              <w:right w:val="nil"/>
            </w:tcBorders>
            <w:tcMar>
              <w:top w:w="100" w:type="dxa"/>
              <w:left w:w="100" w:type="dxa"/>
              <w:bottom w:w="100" w:type="dxa"/>
              <w:right w:w="100" w:type="dxa"/>
            </w:tcMar>
            <w:vAlign w:val="top"/>
          </w:tcPr>
          <w:p w14:paraId="0000001E">
            <w:pPr>
              <w:spacing w:before="240" w:after="240"/>
            </w:pPr>
            <w:r>
              <w:rPr>
                <w:rtl w:val="0"/>
              </w:rPr>
              <w:t>Recap &amp; Interview Questions</w:t>
            </w:r>
          </w:p>
        </w:tc>
      </w:tr>
    </w:tbl>
    <w:p w14:paraId="0000001F">
      <w:pPr>
        <w:spacing w:before="240" w:after="240"/>
      </w:pPr>
      <w:r>
        <w:pict>
          <v:rect id="_x0000_i1027" o:spt="1" style="height:1.5pt;width:0pt;" fillcolor="#A0A0A0" filled="t" stroked="f" coordsize="21600,21600" o:hr="t" o:hrstd="t" o:hralign="center">
            <v:path/>
            <v:fill on="t" focussize="0,0"/>
            <v:stroke on="f"/>
            <v:imagedata o:title=""/>
            <o:lock v:ext="edit"/>
            <w10:wrap type="none"/>
            <w10:anchorlock/>
          </v:rect>
        </w:pict>
      </w:r>
    </w:p>
    <w:p w14:paraId="00000020">
      <w:pPr>
        <w:pStyle w:val="3"/>
        <w:keepNext w:val="0"/>
        <w:keepLines w:val="0"/>
        <w:spacing w:after="80"/>
        <w:rPr>
          <w:b/>
          <w:bCs/>
          <w:sz w:val="34"/>
          <w:szCs w:val="34"/>
        </w:rPr>
      </w:pPr>
      <w:bookmarkStart w:id="2" w:name="_xyvm94kovvu" w:colFirst="0" w:colLast="0"/>
      <w:bookmarkEnd w:id="2"/>
      <w:r>
        <w:rPr>
          <w:b/>
          <w:bCs/>
          <w:sz w:val="34"/>
          <w:szCs w:val="34"/>
          <w:rtl w:val="0"/>
        </w:rPr>
        <w:t>Real-World Hook</w:t>
      </w:r>
    </w:p>
    <w:p w14:paraId="00000021">
      <w:pPr>
        <w:numPr>
          <w:ilvl w:val="0"/>
          <w:numId w:val="1"/>
        </w:numPr>
        <w:spacing w:before="240" w:after="0" w:afterAutospacing="0"/>
        <w:ind w:left="720" w:hanging="360"/>
      </w:pPr>
      <w:r>
        <w:rPr>
          <w:b/>
          <w:bCs/>
          <w:rtl w:val="0"/>
        </w:rPr>
        <w:t>Question to ponder</w:t>
      </w:r>
      <w:r>
        <w:rPr>
          <w:rtl w:val="0"/>
        </w:rPr>
        <w:t>: When you use Google Search, ChatGPT, or translation on your phone, what makes the system understand your query and respond meaningfully?</w:t>
      </w:r>
      <w:r>
        <w:rPr>
          <w:rtl w:val="0"/>
        </w:rPr>
        <w:br w:type="textWrapping"/>
      </w:r>
    </w:p>
    <w:p w14:paraId="00000022">
      <w:pPr>
        <w:numPr>
          <w:ilvl w:val="0"/>
          <w:numId w:val="1"/>
        </w:numPr>
        <w:spacing w:before="0" w:beforeAutospacing="0" w:after="240"/>
        <w:ind w:left="720" w:hanging="360"/>
      </w:pPr>
      <w:r>
        <w:rPr>
          <w:b/>
          <w:bCs/>
          <w:rtl w:val="0"/>
        </w:rPr>
        <w:t>Problem scenario</w:t>
      </w:r>
      <w:r>
        <w:rPr>
          <w:rtl w:val="0"/>
        </w:rPr>
        <w:t>: A company wants to build a chatbot that understands customer support queries in everyday language, but also produce correct technical answers. Off-the-shelf models may misinterpret, generate bad responses, or be too generic.</w:t>
      </w:r>
      <w:r>
        <w:rPr>
          <w:rtl w:val="0"/>
        </w:rPr>
        <w:br w:type="textWrapping"/>
      </w:r>
    </w:p>
    <w:p w14:paraId="00000023">
      <w:pPr>
        <w:spacing w:before="240" w:after="240"/>
      </w:pPr>
      <w:r>
        <w:pict>
          <v:rect id="_x0000_i1028" o:spt="1" style="height:1.5pt;width:0pt;" fillcolor="#A0A0A0" filled="t" stroked="f" coordsize="21600,21600" o:hr="t" o:hrstd="t" o:hralign="center">
            <v:path/>
            <v:fill on="t" focussize="0,0"/>
            <v:stroke on="f"/>
            <v:imagedata o:title=""/>
            <o:lock v:ext="edit"/>
            <w10:wrap type="none"/>
            <w10:anchorlock/>
          </v:rect>
        </w:pict>
      </w:r>
    </w:p>
    <w:p w14:paraId="00000024">
      <w:pPr>
        <w:pStyle w:val="3"/>
        <w:keepNext w:val="0"/>
        <w:keepLines w:val="0"/>
        <w:spacing w:after="80"/>
        <w:rPr>
          <w:b/>
          <w:bCs/>
          <w:sz w:val="34"/>
          <w:szCs w:val="34"/>
        </w:rPr>
      </w:pPr>
      <w:bookmarkStart w:id="3" w:name="_owt4shl8pmdz" w:colFirst="0" w:colLast="0"/>
      <w:bookmarkEnd w:id="3"/>
      <w:r>
        <w:rPr>
          <w:b/>
          <w:bCs/>
          <w:sz w:val="34"/>
          <w:szCs w:val="34"/>
          <w:rtl w:val="0"/>
        </w:rPr>
        <w:t>Introduce Topic as a Solution</w:t>
      </w:r>
    </w:p>
    <w:p w14:paraId="00000025">
      <w:pPr>
        <w:spacing w:before="240" w:after="240"/>
      </w:pPr>
      <w:r>
        <w:rPr>
          <w:rtl w:val="0"/>
        </w:rPr>
        <w:t>Large Language Models (LLMs) are the “brain” behind many modern natural language understanding and generation tasks. They are pretrained on large text corpora, which gives them a broad understanding of language, then can be fine-tuned or used as is to solve specific problems like customer support, summarization, translation, code generation, etc. They help solve the problem of “making machines understand and generate human-like text” in a flexible way.</w:t>
      </w:r>
    </w:p>
    <w:p w14:paraId="00000026">
      <w:pPr>
        <w:spacing w:before="240" w:after="240"/>
      </w:pPr>
      <w:r>
        <w:pict>
          <v:rect id="_x0000_i1029" o:spt="1" style="height:1.5pt;width:0pt;" fillcolor="#A0A0A0" filled="t" stroked="f" coordsize="21600,21600" o:hr="t" o:hrstd="t" o:hralign="center">
            <v:path/>
            <v:fill on="t" focussize="0,0"/>
            <v:stroke on="f"/>
            <v:imagedata o:title=""/>
            <o:lock v:ext="edit"/>
            <w10:wrap type="none"/>
            <w10:anchorlock/>
          </v:rect>
        </w:pict>
      </w:r>
    </w:p>
    <w:p w14:paraId="00000027">
      <w:pPr>
        <w:pStyle w:val="3"/>
        <w:keepNext w:val="0"/>
        <w:keepLines w:val="0"/>
        <w:spacing w:after="80"/>
        <w:rPr>
          <w:b/>
          <w:bCs/>
          <w:sz w:val="34"/>
          <w:szCs w:val="34"/>
        </w:rPr>
      </w:pPr>
      <w:bookmarkStart w:id="4" w:name="_h5p1mz78gf1" w:colFirst="0" w:colLast="0"/>
      <w:bookmarkEnd w:id="4"/>
      <w:r>
        <w:rPr>
          <w:b/>
          <w:bCs/>
          <w:sz w:val="34"/>
          <w:szCs w:val="34"/>
          <w:rtl w:val="0"/>
        </w:rPr>
        <w:t>Theory Explanation</w:t>
      </w:r>
    </w:p>
    <w:p w14:paraId="00000028">
      <w:pPr>
        <w:pStyle w:val="4"/>
        <w:keepNext w:val="0"/>
        <w:keepLines w:val="0"/>
        <w:spacing w:before="280"/>
        <w:rPr>
          <w:b/>
          <w:bCs/>
          <w:color w:val="000000"/>
          <w:sz w:val="26"/>
          <w:szCs w:val="26"/>
        </w:rPr>
      </w:pPr>
      <w:bookmarkStart w:id="5" w:name="_oiadcgmbmsbz" w:colFirst="0" w:colLast="0"/>
      <w:bookmarkEnd w:id="5"/>
      <w:r>
        <w:rPr>
          <w:b/>
          <w:bCs/>
          <w:color w:val="000000"/>
          <w:sz w:val="26"/>
          <w:szCs w:val="26"/>
          <w:rtl w:val="0"/>
        </w:rPr>
        <w:t>What is a Language Model?</w:t>
      </w:r>
    </w:p>
    <w:p w14:paraId="00000029">
      <w:pPr>
        <w:numPr>
          <w:ilvl w:val="0"/>
          <w:numId w:val="2"/>
        </w:numPr>
        <w:spacing w:before="240" w:after="0" w:afterAutospacing="0"/>
        <w:ind w:left="720" w:hanging="360"/>
      </w:pPr>
      <w:r>
        <w:rPr>
          <w:b/>
          <w:bCs/>
          <w:rtl w:val="0"/>
        </w:rPr>
        <w:t>Definition (non-technical)</w:t>
      </w:r>
      <w:r>
        <w:rPr>
          <w:rtl w:val="0"/>
        </w:rPr>
        <w:t>: A system that can predict or generate text, given some existing text. Think of it as a smart “autocomplete” or “next sentence predictor.”</w:t>
      </w:r>
      <w:r>
        <w:rPr>
          <w:rtl w:val="0"/>
        </w:rPr>
        <w:br w:type="textWrapping"/>
      </w:r>
    </w:p>
    <w:p w14:paraId="0000002A">
      <w:pPr>
        <w:numPr>
          <w:ilvl w:val="0"/>
          <w:numId w:val="2"/>
        </w:numPr>
        <w:spacing w:before="0" w:beforeAutospacing="0" w:after="0" w:afterAutospacing="0"/>
        <w:ind w:left="720" w:hanging="360"/>
      </w:pPr>
      <w:r>
        <w:rPr>
          <w:b/>
          <w:bCs/>
          <w:rtl w:val="0"/>
        </w:rPr>
        <w:t>Definition (technical)</w:t>
      </w:r>
      <w:r>
        <w:rPr>
          <w:rFonts w:ascii="Arial Unicode MS" w:hAnsi="Arial Unicode MS" w:eastAsia="Arial Unicode MS" w:cs="Arial Unicode MS"/>
          <w:rtl w:val="0"/>
        </w:rPr>
        <w:t>: A probabilistic model that, given a sequence of tokens w1,w2,…,wn−1w_1, w_2, …, w_{n-1}, estimates the probability distribution of the next token wnw_n. Mathematically:</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xml:space="preserve"> P(w1,w2,...,wn)=∏i=1nP(wi∣w1,…,wi−1) P(w_1, w_2, ..., w_n) = \prod_{i=1}^n P(w_i \mid w_1, …, w_{i-1})</w:t>
      </w:r>
      <w:r>
        <w:rPr>
          <w:rFonts w:ascii="Arial Unicode MS" w:hAnsi="Arial Unicode MS" w:eastAsia="Arial Unicode MS" w:cs="Arial Unicode MS"/>
          <w:rtl w:val="0"/>
        </w:rPr>
        <w:br w:type="textWrapping"/>
      </w:r>
    </w:p>
    <w:p w14:paraId="0000002B">
      <w:pPr>
        <w:numPr>
          <w:ilvl w:val="0"/>
          <w:numId w:val="3"/>
        </w:numPr>
        <w:spacing w:before="0" w:beforeAutospacing="0" w:after="0" w:afterAutospacing="0"/>
        <w:ind w:left="720" w:hanging="360"/>
      </w:pPr>
      <w:r>
        <w:rPr>
          <w:b/>
          <w:bCs/>
          <w:rtl w:val="0"/>
        </w:rPr>
        <w:t>Types of LMs</w:t>
      </w:r>
      <w:r>
        <w:rPr>
          <w:b/>
          <w:bCs/>
          <w:rtl w:val="0"/>
        </w:rPr>
        <w:br w:type="textWrapping"/>
      </w:r>
    </w:p>
    <w:p w14:paraId="0000002C">
      <w:pPr>
        <w:numPr>
          <w:ilvl w:val="1"/>
          <w:numId w:val="3"/>
        </w:numPr>
        <w:spacing w:before="0" w:beforeAutospacing="0" w:after="0" w:afterAutospacing="0"/>
        <w:ind w:left="1440" w:hanging="360"/>
      </w:pPr>
      <w:r>
        <w:rPr>
          <w:b/>
          <w:bCs/>
          <w:rtl w:val="0"/>
        </w:rPr>
        <w:t>Statistical LMs</w:t>
      </w:r>
      <w:r>
        <w:rPr>
          <w:rtl w:val="0"/>
        </w:rPr>
        <w:t xml:space="preserve"> (n-grams, Markov models)</w:t>
      </w:r>
      <w:r>
        <w:rPr>
          <w:rtl w:val="0"/>
        </w:rPr>
        <w:br w:type="textWrapping"/>
      </w:r>
    </w:p>
    <w:p w14:paraId="0000002D">
      <w:pPr>
        <w:numPr>
          <w:ilvl w:val="1"/>
          <w:numId w:val="3"/>
        </w:numPr>
        <w:spacing w:before="0" w:beforeAutospacing="0" w:after="0" w:afterAutospacing="0"/>
        <w:ind w:left="1440" w:hanging="360"/>
      </w:pPr>
      <w:r>
        <w:rPr>
          <w:b/>
          <w:bCs/>
          <w:rtl w:val="0"/>
        </w:rPr>
        <w:t>Neural LMs</w:t>
      </w:r>
      <w:r>
        <w:rPr>
          <w:rtl w:val="0"/>
        </w:rPr>
        <w:t xml:space="preserve"> (RNNs, LSTMs, GRUs)</w:t>
      </w:r>
      <w:r>
        <w:rPr>
          <w:rtl w:val="0"/>
        </w:rPr>
        <w:br w:type="textWrapping"/>
      </w:r>
    </w:p>
    <w:p w14:paraId="0000002E">
      <w:pPr>
        <w:numPr>
          <w:ilvl w:val="1"/>
          <w:numId w:val="3"/>
        </w:numPr>
        <w:spacing w:before="0" w:beforeAutospacing="0" w:after="240"/>
        <w:ind w:left="1440" w:hanging="360"/>
      </w:pPr>
      <w:r>
        <w:rPr>
          <w:b/>
          <w:bCs/>
          <w:rtl w:val="0"/>
        </w:rPr>
        <w:t>Transformers &amp; LLMs</w:t>
      </w:r>
      <w:r>
        <w:rPr>
          <w:rtl w:val="0"/>
        </w:rPr>
        <w:t xml:space="preserve"> (BERT, GPT, T5, LLaMA)</w:t>
      </w:r>
      <w:r>
        <w:rPr>
          <w:rtl w:val="0"/>
        </w:rPr>
        <w:br w:type="textWrapping"/>
      </w:r>
    </w:p>
    <w:p w14:paraId="0000002F">
      <w:pPr>
        <w:spacing w:before="240" w:after="240"/>
      </w:pPr>
      <w:r>
        <w:pict>
          <v:rect id="_x0000_i1030" o:spt="1" style="height:1.5pt;width:0pt;" fillcolor="#A0A0A0" filled="t" stroked="f" coordsize="21600,21600" o:hr="t" o:hrstd="t" o:hralign="center">
            <v:path/>
            <v:fill on="t" focussize="0,0"/>
            <v:stroke on="f"/>
            <v:imagedata o:title=""/>
            <o:lock v:ext="edit"/>
            <w10:wrap type="none"/>
            <w10:anchorlock/>
          </v:rect>
        </w:pict>
      </w:r>
    </w:p>
    <w:p w14:paraId="00000030">
      <w:pPr>
        <w:pStyle w:val="4"/>
        <w:keepNext w:val="0"/>
        <w:keepLines w:val="0"/>
        <w:spacing w:before="280"/>
        <w:rPr>
          <w:b/>
          <w:bCs/>
          <w:color w:val="000000"/>
          <w:sz w:val="26"/>
          <w:szCs w:val="26"/>
        </w:rPr>
      </w:pPr>
      <w:bookmarkStart w:id="6" w:name="_av74deuj0gj4" w:colFirst="0" w:colLast="0"/>
      <w:bookmarkEnd w:id="6"/>
      <w:r>
        <w:rPr>
          <w:b/>
          <w:bCs/>
          <w:color w:val="000000"/>
          <w:sz w:val="26"/>
          <w:szCs w:val="26"/>
          <w:rtl w:val="0"/>
        </w:rPr>
        <w:t>Why use LLMs?</w:t>
      </w:r>
    </w:p>
    <w:p w14:paraId="00000031">
      <w:pPr>
        <w:numPr>
          <w:ilvl w:val="0"/>
          <w:numId w:val="4"/>
        </w:numPr>
        <w:spacing w:before="240" w:after="0" w:afterAutospacing="0"/>
        <w:ind w:left="720" w:hanging="360"/>
      </w:pPr>
      <w:r>
        <w:rPr>
          <w:rtl w:val="0"/>
        </w:rPr>
        <w:t>They generalize across many tasks after pretraining, often without task-specific training.</w:t>
      </w:r>
      <w:r>
        <w:rPr>
          <w:rtl w:val="0"/>
        </w:rPr>
        <w:br w:type="textWrapping"/>
      </w:r>
    </w:p>
    <w:p w14:paraId="00000032">
      <w:pPr>
        <w:numPr>
          <w:ilvl w:val="0"/>
          <w:numId w:val="4"/>
        </w:numPr>
        <w:spacing w:before="0" w:beforeAutospacing="0" w:after="0" w:afterAutospacing="0"/>
        <w:ind w:left="720" w:hanging="360"/>
      </w:pPr>
      <w:r>
        <w:rPr>
          <w:rtl w:val="0"/>
        </w:rPr>
        <w:t>They reduce effort: instead of building a model for each task, you can reuse a pretrained one.</w:t>
      </w:r>
      <w:r>
        <w:rPr>
          <w:rtl w:val="0"/>
        </w:rPr>
        <w:br w:type="textWrapping"/>
      </w:r>
    </w:p>
    <w:p w14:paraId="00000033">
      <w:pPr>
        <w:numPr>
          <w:ilvl w:val="0"/>
          <w:numId w:val="4"/>
        </w:numPr>
        <w:spacing w:before="0" w:beforeAutospacing="0" w:after="0" w:afterAutospacing="0"/>
        <w:ind w:left="720" w:hanging="360"/>
      </w:pPr>
      <w:r>
        <w:rPr>
          <w:rtl w:val="0"/>
        </w:rPr>
        <w:t>They often produce more fluent, contextually coherent responses.</w:t>
      </w:r>
      <w:r>
        <w:rPr>
          <w:rtl w:val="0"/>
        </w:rPr>
        <w:br w:type="textWrapping"/>
      </w:r>
    </w:p>
    <w:p w14:paraId="00000034">
      <w:pPr>
        <w:numPr>
          <w:ilvl w:val="0"/>
          <w:numId w:val="4"/>
        </w:numPr>
        <w:spacing w:before="0" w:beforeAutospacing="0" w:after="240"/>
        <w:ind w:left="720" w:hanging="360"/>
      </w:pPr>
      <w:r>
        <w:rPr>
          <w:rtl w:val="0"/>
        </w:rPr>
        <w:t>Allow few-shot or zero-shot learning: you can give a few examples or prompts and get good performance.</w:t>
      </w:r>
      <w:r>
        <w:rPr>
          <w:rtl w:val="0"/>
        </w:rPr>
        <w:br w:type="textWrapping"/>
      </w:r>
    </w:p>
    <w:p w14:paraId="00000035">
      <w:pPr>
        <w:spacing w:before="240" w:after="240"/>
      </w:pPr>
      <w:r>
        <w:pict>
          <v:rect id="_x0000_i1031" o:spt="1" style="height:1.5pt;width:0pt;" fillcolor="#A0A0A0" filled="t" stroked="f" coordsize="21600,21600" o:hr="t" o:hrstd="t" o:hralign="center">
            <v:path/>
            <v:fill on="t" focussize="0,0"/>
            <v:stroke on="f"/>
            <v:imagedata o:title=""/>
            <o:lock v:ext="edit"/>
            <w10:wrap type="none"/>
            <w10:anchorlock/>
          </v:rect>
        </w:pict>
      </w:r>
    </w:p>
    <w:p w14:paraId="00000036">
      <w:pPr>
        <w:pStyle w:val="4"/>
        <w:keepNext w:val="0"/>
        <w:keepLines w:val="0"/>
        <w:spacing w:before="280"/>
        <w:rPr>
          <w:b/>
          <w:bCs/>
          <w:color w:val="000000"/>
          <w:sz w:val="26"/>
          <w:szCs w:val="26"/>
        </w:rPr>
      </w:pPr>
      <w:bookmarkStart w:id="7" w:name="_1ql3gpp7hq10" w:colFirst="0" w:colLast="0"/>
      <w:bookmarkEnd w:id="7"/>
      <w:r>
        <w:rPr>
          <w:b/>
          <w:bCs/>
          <w:color w:val="000000"/>
          <w:sz w:val="26"/>
          <w:szCs w:val="26"/>
          <w:rtl w:val="0"/>
        </w:rPr>
        <w:t>When to use LLMs</w:t>
      </w:r>
    </w:p>
    <w:p w14:paraId="00000037">
      <w:pPr>
        <w:numPr>
          <w:ilvl w:val="0"/>
          <w:numId w:val="5"/>
        </w:numPr>
        <w:spacing w:before="240" w:after="0" w:afterAutospacing="0"/>
        <w:ind w:left="720" w:hanging="360"/>
      </w:pPr>
      <w:r>
        <w:rPr>
          <w:rtl w:val="0"/>
        </w:rPr>
        <w:t>When you have language understanding or generation tasks: chatbots, summarization, translation, question answering, code generation.</w:t>
      </w:r>
      <w:r>
        <w:rPr>
          <w:rtl w:val="0"/>
        </w:rPr>
        <w:br w:type="textWrapping"/>
      </w:r>
    </w:p>
    <w:p w14:paraId="00000038">
      <w:pPr>
        <w:numPr>
          <w:ilvl w:val="0"/>
          <w:numId w:val="5"/>
        </w:numPr>
        <w:spacing w:before="0" w:beforeAutospacing="0" w:after="240"/>
        <w:ind w:left="720" w:hanging="360"/>
      </w:pPr>
      <w:r>
        <w:rPr>
          <w:rtl w:val="0"/>
        </w:rPr>
        <w:t>When data for specific task is limited but you want strong baseline performance.</w:t>
      </w:r>
      <w:r>
        <w:rPr>
          <w:rtl w:val="0"/>
        </w:rPr>
        <w:br w:type="textWrapping"/>
      </w:r>
    </w:p>
    <w:p w14:paraId="00000039">
      <w:pPr>
        <w:spacing w:before="240" w:after="240"/>
      </w:pPr>
      <w:r>
        <w:pict>
          <v:rect id="_x0000_i1032" o:spt="1" style="height:1.5pt;width:0pt;" fillcolor="#A0A0A0" filled="t" stroked="f" coordsize="21600,21600" o:hr="t" o:hrstd="t" o:hralign="center">
            <v:path/>
            <v:fill on="t" focussize="0,0"/>
            <v:stroke on="f"/>
            <v:imagedata o:title=""/>
            <o:lock v:ext="edit"/>
            <w10:wrap type="none"/>
            <w10:anchorlock/>
          </v:rect>
        </w:pict>
      </w:r>
    </w:p>
    <w:p w14:paraId="0000003A">
      <w:pPr>
        <w:pStyle w:val="4"/>
        <w:keepNext w:val="0"/>
        <w:keepLines w:val="0"/>
        <w:spacing w:before="280"/>
        <w:rPr>
          <w:b/>
          <w:bCs/>
          <w:color w:val="000000"/>
          <w:sz w:val="26"/>
          <w:szCs w:val="26"/>
        </w:rPr>
      </w:pPr>
      <w:bookmarkStart w:id="8" w:name="_nutys8h0uxmd" w:colFirst="0" w:colLast="0"/>
      <w:bookmarkEnd w:id="8"/>
      <w:r>
        <w:rPr>
          <w:b/>
          <w:bCs/>
          <w:color w:val="000000"/>
          <w:sz w:val="26"/>
          <w:szCs w:val="26"/>
          <w:rtl w:val="0"/>
        </w:rPr>
        <w:t>When NOT to use LLMs</w:t>
      </w:r>
    </w:p>
    <w:p w14:paraId="0000003B">
      <w:pPr>
        <w:numPr>
          <w:ilvl w:val="0"/>
          <w:numId w:val="6"/>
        </w:numPr>
        <w:spacing w:before="240" w:after="0" w:afterAutospacing="0"/>
        <w:ind w:left="720" w:hanging="360"/>
      </w:pPr>
      <w:r>
        <w:rPr>
          <w:rtl w:val="0"/>
        </w:rPr>
        <w:t>Very small devices or environments with severe compute or memory constraints.</w:t>
      </w:r>
      <w:r>
        <w:rPr>
          <w:rtl w:val="0"/>
        </w:rPr>
        <w:br w:type="textWrapping"/>
      </w:r>
    </w:p>
    <w:p w14:paraId="0000003C">
      <w:pPr>
        <w:numPr>
          <w:ilvl w:val="0"/>
          <w:numId w:val="6"/>
        </w:numPr>
        <w:spacing w:before="0" w:beforeAutospacing="0" w:after="0" w:afterAutospacing="0"/>
        <w:ind w:left="720" w:hanging="360"/>
      </w:pPr>
      <w:r>
        <w:rPr>
          <w:rtl w:val="0"/>
        </w:rPr>
        <w:t>When you need strict guarantees (e.g., in regulated domains) and cannot afford hallucinations or unpredictable behavior.</w:t>
      </w:r>
      <w:r>
        <w:rPr>
          <w:rtl w:val="0"/>
        </w:rPr>
        <w:br w:type="textWrapping"/>
      </w:r>
    </w:p>
    <w:p w14:paraId="0000003D">
      <w:pPr>
        <w:numPr>
          <w:ilvl w:val="0"/>
          <w:numId w:val="6"/>
        </w:numPr>
        <w:spacing w:before="0" w:beforeAutospacing="0" w:after="240"/>
        <w:ind w:left="720" w:hanging="360"/>
      </w:pPr>
      <w:r>
        <w:rPr>
          <w:rtl w:val="0"/>
        </w:rPr>
        <w:t>When cost (compute, inference, latency) is prohibitive.</w:t>
      </w:r>
      <w:r>
        <w:rPr>
          <w:rtl w:val="0"/>
        </w:rPr>
        <w:br w:type="textWrapping"/>
      </w:r>
    </w:p>
    <w:p w14:paraId="0000003E">
      <w:pPr>
        <w:spacing w:before="240" w:after="240"/>
      </w:pPr>
      <w:r>
        <w:pict>
          <v:rect id="_x0000_i1033" o:spt="1" style="height:1.5pt;width:0pt;" fillcolor="#A0A0A0" filled="t" stroked="f" coordsize="21600,21600" o:hr="t" o:hrstd="t" o:hralign="center">
            <v:path/>
            <v:fill on="t" focussize="0,0"/>
            <v:stroke on="f"/>
            <v:imagedata o:title=""/>
            <o:lock v:ext="edit"/>
            <w10:wrap type="none"/>
            <w10:anchorlock/>
          </v:rect>
        </w:pict>
      </w:r>
    </w:p>
    <w:p w14:paraId="0000003F">
      <w:pPr>
        <w:pStyle w:val="4"/>
        <w:keepNext w:val="0"/>
        <w:keepLines w:val="0"/>
        <w:spacing w:before="280"/>
        <w:rPr>
          <w:b/>
          <w:bCs/>
          <w:color w:val="000000"/>
          <w:sz w:val="26"/>
          <w:szCs w:val="26"/>
        </w:rPr>
      </w:pPr>
      <w:bookmarkStart w:id="9" w:name="_d5gfra5xv5kv" w:colFirst="0" w:colLast="0"/>
      <w:bookmarkEnd w:id="9"/>
      <w:r>
        <w:rPr>
          <w:b/>
          <w:bCs/>
          <w:color w:val="000000"/>
          <w:sz w:val="26"/>
          <w:szCs w:val="26"/>
          <w:rtl w:val="0"/>
        </w:rPr>
        <w:t>2.Scaling Laws of LLMs</w:t>
      </w:r>
    </w:p>
    <w:p w14:paraId="00000040">
      <w:pPr>
        <w:numPr>
          <w:ilvl w:val="0"/>
          <w:numId w:val="7"/>
        </w:numPr>
        <w:spacing w:before="240" w:after="0" w:afterAutospacing="0"/>
        <w:ind w:left="720" w:hanging="360"/>
      </w:pPr>
      <w:r>
        <w:rPr>
          <w:b/>
          <w:bCs/>
          <w:rtl w:val="0"/>
        </w:rPr>
        <w:t>What</w:t>
      </w:r>
      <w:r>
        <w:rPr>
          <w:rtl w:val="0"/>
        </w:rPr>
        <w:t>: Empirical principles showing how performance improves when you scale up model size (parameters), data size (number of training tokens), and compute (training compute).</w:t>
      </w:r>
      <w:r>
        <w:rPr>
          <w:rtl w:val="0"/>
        </w:rPr>
        <w:br w:type="textWrapping"/>
      </w:r>
    </w:p>
    <w:p w14:paraId="00000041">
      <w:pPr>
        <w:numPr>
          <w:ilvl w:val="0"/>
          <w:numId w:val="7"/>
        </w:numPr>
        <w:spacing w:before="0" w:beforeAutospacing="0" w:after="0" w:afterAutospacing="0"/>
        <w:ind w:left="720" w:hanging="360"/>
      </w:pPr>
      <w:r>
        <w:rPr>
          <w:b/>
          <w:bCs/>
          <w:rtl w:val="0"/>
        </w:rPr>
        <w:t>Why</w:t>
      </w:r>
      <w:r>
        <w:rPr>
          <w:rtl w:val="0"/>
        </w:rPr>
        <w:t>: Offers guidance for how much to invest in size vs data vs compute to get returns.</w:t>
      </w:r>
      <w:r>
        <w:rPr>
          <w:rtl w:val="0"/>
        </w:rPr>
        <w:br w:type="textWrapping"/>
      </w:r>
    </w:p>
    <w:p w14:paraId="00000042">
      <w:pPr>
        <w:numPr>
          <w:ilvl w:val="0"/>
          <w:numId w:val="7"/>
        </w:numPr>
        <w:spacing w:before="0" w:beforeAutospacing="0" w:after="0" w:afterAutospacing="0"/>
        <w:ind w:left="720" w:hanging="360"/>
      </w:pPr>
      <w:r>
        <w:rPr>
          <w:b/>
          <w:bCs/>
          <w:rtl w:val="0"/>
        </w:rPr>
        <w:t>When</w:t>
      </w:r>
      <w:r>
        <w:rPr>
          <w:rtl w:val="0"/>
        </w:rPr>
        <w:t>: Useful when designing or choosing an LLM to train or use.</w:t>
      </w:r>
      <w:r>
        <w:rPr>
          <w:rtl w:val="0"/>
        </w:rPr>
        <w:br w:type="textWrapping"/>
      </w:r>
    </w:p>
    <w:p w14:paraId="00000043">
      <w:pPr>
        <w:numPr>
          <w:ilvl w:val="0"/>
          <w:numId w:val="7"/>
        </w:numPr>
        <w:spacing w:before="0" w:beforeAutospacing="0" w:after="240"/>
        <w:ind w:left="720" w:hanging="360"/>
      </w:pPr>
      <w:r>
        <w:rPr>
          <w:b/>
          <w:bCs/>
          <w:rtl w:val="0"/>
        </w:rPr>
        <w:t>How</w:t>
      </w:r>
      <w:r>
        <w:rPr>
          <w:rtl w:val="0"/>
        </w:rPr>
        <w:t>: For example, doubling the model parameters or dataset tends to improve certain metrics (e.g. loss, accuracy) in predictable ways, though with diminishing returns.</w:t>
      </w:r>
      <w:r>
        <w:rPr>
          <w:rtl w:val="0"/>
        </w:rPr>
        <w:br w:type="textWrapping"/>
      </w:r>
    </w:p>
    <w:p w14:paraId="00000044">
      <w:pPr>
        <w:pStyle w:val="3"/>
        <w:keepNext w:val="0"/>
        <w:keepLines w:val="0"/>
        <w:spacing w:after="80"/>
        <w:rPr>
          <w:b/>
          <w:bCs/>
          <w:sz w:val="34"/>
          <w:szCs w:val="34"/>
        </w:rPr>
      </w:pPr>
      <w:bookmarkStart w:id="10" w:name="_hqepwovcw5an" w:colFirst="0" w:colLast="0"/>
      <w:bookmarkEnd w:id="10"/>
      <w:r>
        <w:rPr>
          <w:b/>
          <w:bCs/>
          <w:sz w:val="34"/>
          <w:szCs w:val="34"/>
          <w:rtl w:val="0"/>
        </w:rPr>
        <w:t xml:space="preserve"> Scaling Laws of LLMs</w:t>
      </w:r>
    </w:p>
    <w:p w14:paraId="00000045">
      <w:pPr>
        <w:numPr>
          <w:ilvl w:val="0"/>
          <w:numId w:val="8"/>
        </w:numPr>
        <w:spacing w:before="240" w:after="0" w:afterAutospacing="0"/>
        <w:ind w:left="720" w:hanging="360"/>
      </w:pPr>
      <w:r>
        <w:rPr>
          <w:b/>
          <w:bCs/>
          <w:rtl w:val="0"/>
        </w:rPr>
        <w:t>Scaling Laws (Kaplan et al., 2020)</w:t>
      </w:r>
      <w:r>
        <w:rPr>
          <w:rtl w:val="0"/>
        </w:rPr>
        <w:t>:</w:t>
      </w:r>
      <w:r>
        <w:rPr>
          <w:rtl w:val="0"/>
        </w:rPr>
        <w:br w:type="textWrapping"/>
      </w:r>
      <w:r>
        <w:rPr>
          <w:rtl w:val="0"/>
        </w:rPr>
        <w:t xml:space="preserve"> The performance of LLMs improves predictably as you scale:</w:t>
      </w:r>
      <w:r>
        <w:rPr>
          <w:rtl w:val="0"/>
        </w:rPr>
        <w:br w:type="textWrapping"/>
      </w:r>
    </w:p>
    <w:p w14:paraId="00000046">
      <w:pPr>
        <w:numPr>
          <w:ilvl w:val="1"/>
          <w:numId w:val="8"/>
        </w:numPr>
        <w:spacing w:before="0" w:beforeAutospacing="0" w:after="0" w:afterAutospacing="0"/>
        <w:ind w:left="1440" w:hanging="360"/>
      </w:pPr>
      <w:r>
        <w:rPr>
          <w:b/>
          <w:bCs/>
          <w:rtl w:val="0"/>
        </w:rPr>
        <w:t>Model size</w:t>
      </w:r>
      <w:r>
        <w:rPr>
          <w:rtl w:val="0"/>
        </w:rPr>
        <w:t xml:space="preserve"> (number of parameters)</w:t>
      </w:r>
      <w:r>
        <w:rPr>
          <w:rtl w:val="0"/>
        </w:rPr>
        <w:br w:type="textWrapping"/>
      </w:r>
    </w:p>
    <w:p w14:paraId="00000047">
      <w:pPr>
        <w:numPr>
          <w:ilvl w:val="1"/>
          <w:numId w:val="8"/>
        </w:numPr>
        <w:spacing w:before="0" w:beforeAutospacing="0" w:after="0" w:afterAutospacing="0"/>
        <w:ind w:left="1440" w:hanging="360"/>
      </w:pPr>
      <w:r>
        <w:rPr>
          <w:b/>
          <w:bCs/>
          <w:rtl w:val="0"/>
        </w:rPr>
        <w:t>Dataset size</w:t>
      </w:r>
      <w:r>
        <w:rPr>
          <w:rtl w:val="0"/>
        </w:rPr>
        <w:t xml:space="preserve"> (training tokens)</w:t>
      </w:r>
      <w:r>
        <w:rPr>
          <w:rtl w:val="0"/>
        </w:rPr>
        <w:br w:type="textWrapping"/>
      </w:r>
    </w:p>
    <w:p w14:paraId="00000048">
      <w:pPr>
        <w:numPr>
          <w:ilvl w:val="1"/>
          <w:numId w:val="8"/>
        </w:numPr>
        <w:spacing w:before="0" w:beforeAutospacing="0" w:after="0" w:afterAutospacing="0"/>
        <w:ind w:left="1440" w:hanging="360"/>
      </w:pPr>
      <w:r>
        <w:rPr>
          <w:b/>
          <w:bCs/>
          <w:rtl w:val="0"/>
        </w:rPr>
        <w:t>Compute power</w:t>
      </w:r>
      <w:r>
        <w:rPr>
          <w:b/>
          <w:bCs/>
          <w:rtl w:val="0"/>
        </w:rPr>
        <w:br w:type="textWrapping"/>
      </w:r>
    </w:p>
    <w:p w14:paraId="00000049">
      <w:pPr>
        <w:numPr>
          <w:ilvl w:val="0"/>
          <w:numId w:val="8"/>
        </w:numPr>
        <w:spacing w:before="0" w:beforeAutospacing="0" w:after="0" w:afterAutospacing="0"/>
        <w:ind w:left="720" w:hanging="360"/>
      </w:pPr>
      <w:r>
        <w:rPr>
          <w:b/>
          <w:bCs/>
          <w:rtl w:val="0"/>
        </w:rPr>
        <w:t>Key Idea</w:t>
      </w:r>
      <w:r>
        <w:rPr>
          <w:rtl w:val="0"/>
        </w:rPr>
        <w:t>:</w:t>
      </w:r>
      <w:r>
        <w:rPr>
          <w:rtl w:val="0"/>
        </w:rPr>
        <w:br w:type="textWrapping"/>
      </w:r>
    </w:p>
    <w:p w14:paraId="0000004A">
      <w:pPr>
        <w:numPr>
          <w:ilvl w:val="1"/>
          <w:numId w:val="8"/>
        </w:numPr>
        <w:spacing w:before="0" w:beforeAutospacing="0" w:after="0" w:afterAutospacing="0"/>
        <w:ind w:left="1440" w:hanging="360"/>
      </w:pPr>
      <w:r>
        <w:rPr>
          <w:rFonts w:ascii="Arial Unicode MS" w:hAnsi="Arial Unicode MS" w:eastAsia="Arial Unicode MS" w:cs="Arial Unicode MS"/>
          <w:rtl w:val="0"/>
        </w:rPr>
        <w:t>More parameters → better capacity</w:t>
      </w:r>
      <w:r>
        <w:rPr>
          <w:rFonts w:ascii="Arial Unicode MS" w:hAnsi="Arial Unicode MS" w:eastAsia="Arial Unicode MS" w:cs="Arial Unicode MS"/>
          <w:rtl w:val="0"/>
        </w:rPr>
        <w:br w:type="textWrapping"/>
      </w:r>
    </w:p>
    <w:p w14:paraId="0000004B">
      <w:pPr>
        <w:numPr>
          <w:ilvl w:val="1"/>
          <w:numId w:val="8"/>
        </w:numPr>
        <w:spacing w:before="0" w:beforeAutospacing="0" w:after="0" w:afterAutospacing="0"/>
        <w:ind w:left="1440" w:hanging="360"/>
      </w:pPr>
      <w:r>
        <w:rPr>
          <w:rFonts w:ascii="Arial Unicode MS" w:hAnsi="Arial Unicode MS" w:eastAsia="Arial Unicode MS" w:cs="Arial Unicode MS"/>
          <w:rtl w:val="0"/>
        </w:rPr>
        <w:t>More data → less overfitting</w:t>
      </w:r>
      <w:r>
        <w:rPr>
          <w:rFonts w:ascii="Arial Unicode MS" w:hAnsi="Arial Unicode MS" w:eastAsia="Arial Unicode MS" w:cs="Arial Unicode MS"/>
          <w:rtl w:val="0"/>
        </w:rPr>
        <w:br w:type="textWrapping"/>
      </w:r>
    </w:p>
    <w:p w14:paraId="0000004C">
      <w:pPr>
        <w:numPr>
          <w:ilvl w:val="1"/>
          <w:numId w:val="8"/>
        </w:numPr>
        <w:spacing w:before="0" w:beforeAutospacing="0" w:after="0" w:afterAutospacing="0"/>
        <w:ind w:left="1440" w:hanging="360"/>
      </w:pPr>
      <w:r>
        <w:rPr>
          <w:rFonts w:ascii="Arial Unicode MS" w:hAnsi="Arial Unicode MS" w:eastAsia="Arial Unicode MS" w:cs="Arial Unicode MS"/>
          <w:rtl w:val="0"/>
        </w:rPr>
        <w:t>More compute → faster &amp; better convergence</w:t>
      </w:r>
      <w:r>
        <w:rPr>
          <w:rFonts w:ascii="Arial Unicode MS" w:hAnsi="Arial Unicode MS" w:eastAsia="Arial Unicode MS" w:cs="Arial Unicode MS"/>
          <w:rtl w:val="0"/>
        </w:rPr>
        <w:br w:type="textWrapping"/>
      </w:r>
    </w:p>
    <w:p w14:paraId="0000004D">
      <w:pPr>
        <w:numPr>
          <w:ilvl w:val="0"/>
          <w:numId w:val="8"/>
        </w:numPr>
        <w:spacing w:before="0" w:beforeAutospacing="0" w:after="240"/>
        <w:ind w:left="720" w:hanging="360"/>
      </w:pPr>
      <w:r>
        <w:rPr>
          <w:b/>
          <w:bCs/>
          <w:rtl w:val="0"/>
        </w:rPr>
        <w:t>Diminishing Returns</w:t>
      </w:r>
      <w:r>
        <w:rPr>
          <w:rFonts w:ascii="Arial Unicode MS" w:hAnsi="Arial Unicode MS" w:eastAsia="Arial Unicode MS" w:cs="Arial Unicode MS"/>
          <w:rtl w:val="0"/>
        </w:rPr>
        <w:t>:</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xml:space="preserve"> Past a certain point, doubling parameters or data → smaller performance gains.</w:t>
      </w:r>
      <w:r>
        <w:rPr>
          <w:rFonts w:ascii="Arial Unicode MS" w:hAnsi="Arial Unicode MS" w:eastAsia="Arial Unicode MS" w:cs="Arial Unicode MS"/>
          <w:rtl w:val="0"/>
        </w:rPr>
        <w:br w:type="textWrapping"/>
      </w:r>
      <w:r>
        <w:rPr>
          <w:rFonts w:ascii="Arial Unicode MS" w:hAnsi="Arial Unicode MS" w:eastAsia="Arial Unicode MS" w:cs="Arial Unicode MS"/>
          <w:rtl w:val="0"/>
        </w:rPr>
        <w:t xml:space="preserve"> → Led to </w:t>
      </w:r>
      <w:r>
        <w:rPr>
          <w:b/>
          <w:bCs/>
          <w:rtl w:val="0"/>
        </w:rPr>
        <w:t>efficient fine-tuning (LoRA, QLoRA)</w:t>
      </w:r>
      <w:r>
        <w:rPr>
          <w:rtl w:val="0"/>
        </w:rPr>
        <w:t xml:space="preserve"> instead of always making models bigger.</w:t>
      </w:r>
      <w:r>
        <w:rPr>
          <w:rtl w:val="0"/>
        </w:rPr>
        <w:br w:type="textWrapping"/>
      </w:r>
    </w:p>
    <w:p w14:paraId="0000004E">
      <w:pPr>
        <w:spacing w:before="240" w:after="240"/>
      </w:pPr>
      <w:r>
        <w:pict>
          <v:rect id="_x0000_i1034" o:spt="1" style="height:1.5pt;width:0pt;" fillcolor="#A0A0A0" filled="t" stroked="f" coordsize="21600,21600" o:hr="t" o:hrstd="t" o:hralign="center">
            <v:path/>
            <v:fill on="t" focussize="0,0"/>
            <v:stroke on="f"/>
            <v:imagedata o:title=""/>
            <o:lock v:ext="edit"/>
            <w10:wrap type="none"/>
            <w10:anchorlock/>
          </v:rect>
        </w:pict>
      </w:r>
    </w:p>
    <w:p w14:paraId="0000004F">
      <w:pPr>
        <w:pStyle w:val="4"/>
        <w:keepNext w:val="0"/>
        <w:keepLines w:val="0"/>
        <w:spacing w:before="280"/>
        <w:rPr>
          <w:b/>
          <w:bCs/>
          <w:color w:val="000000"/>
          <w:sz w:val="26"/>
          <w:szCs w:val="26"/>
        </w:rPr>
      </w:pPr>
      <w:bookmarkStart w:id="11" w:name="_5vodhlk2a2on" w:colFirst="0" w:colLast="0"/>
      <w:bookmarkEnd w:id="11"/>
      <w:r>
        <w:rPr>
          <w:b/>
          <w:bCs/>
          <w:color w:val="000000"/>
          <w:sz w:val="26"/>
          <w:szCs w:val="26"/>
          <w:rtl w:val="0"/>
        </w:rPr>
        <w:t>Architectures of GPT, BERT, T5, PaLM, LLaMA</w:t>
      </w:r>
    </w:p>
    <w:tbl>
      <w:tblPr>
        <w:tblStyle w:val="14"/>
        <w:tblW w:w="902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786"/>
        <w:gridCol w:w="2832"/>
        <w:gridCol w:w="2394"/>
        <w:gridCol w:w="2012"/>
      </w:tblGrid>
      <w:tr w14:paraId="4B102FD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785" w:hRule="atLeast"/>
        </w:trPr>
        <w:tc>
          <w:tcPr>
            <w:tcBorders>
              <w:top w:val="nil"/>
              <w:left w:val="nil"/>
              <w:bottom w:val="nil"/>
              <w:right w:val="nil"/>
            </w:tcBorders>
            <w:tcMar>
              <w:top w:w="100" w:type="dxa"/>
              <w:left w:w="100" w:type="dxa"/>
              <w:bottom w:w="100" w:type="dxa"/>
              <w:right w:w="100" w:type="dxa"/>
            </w:tcMar>
            <w:vAlign w:val="top"/>
          </w:tcPr>
          <w:p w14:paraId="00000050">
            <w:pPr>
              <w:spacing w:before="240" w:after="240"/>
              <w:jc w:val="center"/>
            </w:pPr>
            <w:r>
              <w:rPr>
                <w:b/>
                <w:bCs/>
                <w:rtl w:val="0"/>
              </w:rPr>
              <w:t>Model</w:t>
            </w:r>
          </w:p>
        </w:tc>
        <w:tc>
          <w:tcPr>
            <w:tcBorders>
              <w:top w:val="nil"/>
              <w:left w:val="nil"/>
              <w:bottom w:val="nil"/>
              <w:right w:val="nil"/>
            </w:tcBorders>
            <w:tcMar>
              <w:top w:w="100" w:type="dxa"/>
              <w:left w:w="100" w:type="dxa"/>
              <w:bottom w:w="100" w:type="dxa"/>
              <w:right w:w="100" w:type="dxa"/>
            </w:tcMar>
            <w:vAlign w:val="top"/>
          </w:tcPr>
          <w:p w14:paraId="00000051">
            <w:pPr>
              <w:spacing w:before="240" w:after="240"/>
              <w:jc w:val="center"/>
            </w:pPr>
            <w:r>
              <w:rPr>
                <w:b/>
                <w:bCs/>
                <w:rtl w:val="0"/>
              </w:rPr>
              <w:t>Type/Architecture</w:t>
            </w:r>
          </w:p>
        </w:tc>
        <w:tc>
          <w:tcPr>
            <w:tcBorders>
              <w:top w:val="nil"/>
              <w:left w:val="nil"/>
              <w:bottom w:val="nil"/>
              <w:right w:val="nil"/>
            </w:tcBorders>
            <w:tcMar>
              <w:top w:w="100" w:type="dxa"/>
              <w:left w:w="100" w:type="dxa"/>
              <w:bottom w:w="100" w:type="dxa"/>
              <w:right w:w="100" w:type="dxa"/>
            </w:tcMar>
            <w:vAlign w:val="top"/>
          </w:tcPr>
          <w:p w14:paraId="00000052">
            <w:pPr>
              <w:spacing w:before="240" w:after="240"/>
              <w:jc w:val="center"/>
            </w:pPr>
            <w:r>
              <w:rPr>
                <w:b/>
                <w:bCs/>
                <w:rtl w:val="0"/>
              </w:rPr>
              <w:t>What it’s good for / Key Features</w:t>
            </w:r>
          </w:p>
        </w:tc>
        <w:tc>
          <w:tcPr>
            <w:tcBorders>
              <w:top w:val="nil"/>
              <w:left w:val="nil"/>
              <w:bottom w:val="nil"/>
              <w:right w:val="nil"/>
            </w:tcBorders>
            <w:tcMar>
              <w:top w:w="100" w:type="dxa"/>
              <w:left w:w="100" w:type="dxa"/>
              <w:bottom w:w="100" w:type="dxa"/>
              <w:right w:w="100" w:type="dxa"/>
            </w:tcMar>
            <w:vAlign w:val="top"/>
          </w:tcPr>
          <w:p w14:paraId="00000053">
            <w:pPr>
              <w:spacing w:before="240" w:after="240"/>
              <w:jc w:val="center"/>
            </w:pPr>
            <w:r>
              <w:rPr>
                <w:b/>
                <w:bCs/>
                <w:rtl w:val="0"/>
              </w:rPr>
              <w:t>Example Use-Case</w:t>
            </w:r>
          </w:p>
        </w:tc>
      </w:tr>
      <w:tr w14:paraId="62B346A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40" w:hRule="atLeast"/>
        </w:trPr>
        <w:tc>
          <w:tcPr>
            <w:tcBorders>
              <w:top w:val="nil"/>
              <w:left w:val="nil"/>
              <w:bottom w:val="nil"/>
              <w:right w:val="nil"/>
            </w:tcBorders>
            <w:tcMar>
              <w:top w:w="100" w:type="dxa"/>
              <w:left w:w="100" w:type="dxa"/>
              <w:bottom w:w="100" w:type="dxa"/>
              <w:right w:w="100" w:type="dxa"/>
            </w:tcMar>
            <w:vAlign w:val="top"/>
          </w:tcPr>
          <w:p w14:paraId="00000054">
            <w:pPr>
              <w:spacing w:before="240" w:after="240"/>
            </w:pPr>
            <w:r>
              <w:rPr>
                <w:b/>
                <w:bCs/>
                <w:rtl w:val="0"/>
              </w:rPr>
              <w:t>GPT (e.g. GPT-2, GPT-3, GPT-4)</w:t>
            </w:r>
          </w:p>
        </w:tc>
        <w:tc>
          <w:tcPr>
            <w:tcBorders>
              <w:top w:val="nil"/>
              <w:left w:val="nil"/>
              <w:bottom w:val="nil"/>
              <w:right w:val="nil"/>
            </w:tcBorders>
            <w:tcMar>
              <w:top w:w="100" w:type="dxa"/>
              <w:left w:w="100" w:type="dxa"/>
              <w:bottom w:w="100" w:type="dxa"/>
              <w:right w:w="100" w:type="dxa"/>
            </w:tcMar>
            <w:vAlign w:val="top"/>
          </w:tcPr>
          <w:p w14:paraId="00000055">
            <w:pPr>
              <w:spacing w:before="240" w:after="240"/>
            </w:pPr>
            <w:r>
              <w:rPr>
                <w:rtl w:val="0"/>
              </w:rPr>
              <w:t>Decoder-only Transformer, autoregressive</w:t>
            </w:r>
          </w:p>
        </w:tc>
        <w:tc>
          <w:tcPr>
            <w:tcBorders>
              <w:top w:val="nil"/>
              <w:left w:val="nil"/>
              <w:bottom w:val="nil"/>
              <w:right w:val="nil"/>
            </w:tcBorders>
            <w:tcMar>
              <w:top w:w="100" w:type="dxa"/>
              <w:left w:w="100" w:type="dxa"/>
              <w:bottom w:w="100" w:type="dxa"/>
              <w:right w:w="100" w:type="dxa"/>
            </w:tcMar>
            <w:vAlign w:val="top"/>
          </w:tcPr>
          <w:p w14:paraId="00000056">
            <w:pPr>
              <w:spacing w:before="240" w:after="240"/>
            </w:pPr>
            <w:r>
              <w:rPr>
                <w:rtl w:val="0"/>
              </w:rPr>
              <w:t>Good at text generation; generating coherent, context-aware text; few-shot learning</w:t>
            </w:r>
          </w:p>
        </w:tc>
        <w:tc>
          <w:tcPr>
            <w:tcBorders>
              <w:top w:val="nil"/>
              <w:left w:val="nil"/>
              <w:bottom w:val="nil"/>
              <w:right w:val="nil"/>
            </w:tcBorders>
            <w:tcMar>
              <w:top w:w="100" w:type="dxa"/>
              <w:left w:w="100" w:type="dxa"/>
              <w:bottom w:w="100" w:type="dxa"/>
              <w:right w:w="100" w:type="dxa"/>
            </w:tcMar>
            <w:vAlign w:val="top"/>
          </w:tcPr>
          <w:p w14:paraId="00000057">
            <w:pPr>
              <w:spacing w:before="240" w:after="240"/>
            </w:pPr>
            <w:r>
              <w:rPr>
                <w:rtl w:val="0"/>
              </w:rPr>
              <w:t>Chatbots, content generation</w:t>
            </w:r>
          </w:p>
        </w:tc>
      </w:tr>
      <w:tr w14:paraId="4DD40A9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610" w:hRule="atLeast"/>
        </w:trPr>
        <w:tc>
          <w:tcPr>
            <w:tcBorders>
              <w:top w:val="nil"/>
              <w:left w:val="nil"/>
              <w:bottom w:val="nil"/>
              <w:right w:val="nil"/>
            </w:tcBorders>
            <w:tcMar>
              <w:top w:w="100" w:type="dxa"/>
              <w:left w:w="100" w:type="dxa"/>
              <w:bottom w:w="100" w:type="dxa"/>
              <w:right w:w="100" w:type="dxa"/>
            </w:tcMar>
            <w:vAlign w:val="top"/>
          </w:tcPr>
          <w:p w14:paraId="00000058">
            <w:pPr>
              <w:spacing w:before="240" w:after="240"/>
            </w:pPr>
            <w:r>
              <w:rPr>
                <w:b/>
                <w:bCs/>
                <w:rtl w:val="0"/>
              </w:rPr>
              <w:t>BERT</w:t>
            </w:r>
          </w:p>
        </w:tc>
        <w:tc>
          <w:tcPr>
            <w:tcBorders>
              <w:top w:val="nil"/>
              <w:left w:val="nil"/>
              <w:bottom w:val="nil"/>
              <w:right w:val="nil"/>
            </w:tcBorders>
            <w:tcMar>
              <w:top w:w="100" w:type="dxa"/>
              <w:left w:w="100" w:type="dxa"/>
              <w:bottom w:w="100" w:type="dxa"/>
              <w:right w:w="100" w:type="dxa"/>
            </w:tcMar>
            <w:vAlign w:val="top"/>
          </w:tcPr>
          <w:p w14:paraId="00000059">
            <w:pPr>
              <w:spacing w:before="240" w:after="240"/>
            </w:pPr>
            <w:r>
              <w:rPr>
                <w:rtl w:val="0"/>
              </w:rPr>
              <w:t>Encoder-only; uses Masked Language Modeling (MLM) &amp; Next Sentence Prediction (NSP) during pretraining</w:t>
            </w:r>
          </w:p>
        </w:tc>
        <w:tc>
          <w:tcPr>
            <w:tcBorders>
              <w:top w:val="nil"/>
              <w:left w:val="nil"/>
              <w:bottom w:val="nil"/>
              <w:right w:val="nil"/>
            </w:tcBorders>
            <w:tcMar>
              <w:top w:w="100" w:type="dxa"/>
              <w:left w:w="100" w:type="dxa"/>
              <w:bottom w:w="100" w:type="dxa"/>
              <w:right w:w="100" w:type="dxa"/>
            </w:tcMar>
            <w:vAlign w:val="top"/>
          </w:tcPr>
          <w:p w14:paraId="0000005A">
            <w:pPr>
              <w:spacing w:before="240" w:after="240"/>
            </w:pPr>
            <w:r>
              <w:rPr>
                <w:rtl w:val="0"/>
              </w:rPr>
              <w:t>Excellent at understanding text; classification, question answering (extractive), sentiment analysis</w:t>
            </w:r>
          </w:p>
        </w:tc>
        <w:tc>
          <w:tcPr>
            <w:tcBorders>
              <w:top w:val="nil"/>
              <w:left w:val="nil"/>
              <w:bottom w:val="nil"/>
              <w:right w:val="nil"/>
            </w:tcBorders>
            <w:tcMar>
              <w:top w:w="100" w:type="dxa"/>
              <w:left w:w="100" w:type="dxa"/>
              <w:bottom w:w="100" w:type="dxa"/>
              <w:right w:w="100" w:type="dxa"/>
            </w:tcMar>
            <w:vAlign w:val="top"/>
          </w:tcPr>
          <w:p w14:paraId="0000005B">
            <w:pPr>
              <w:spacing w:before="240" w:after="240"/>
            </w:pPr>
            <w:r>
              <w:rPr>
                <w:rtl w:val="0"/>
              </w:rPr>
              <w:t>Search relevance, classification tasks</w:t>
            </w:r>
          </w:p>
        </w:tc>
      </w:tr>
      <w:tr w14:paraId="67838EC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40" w:hRule="atLeast"/>
        </w:trPr>
        <w:tc>
          <w:tcPr>
            <w:tcBorders>
              <w:top w:val="nil"/>
              <w:left w:val="nil"/>
              <w:bottom w:val="nil"/>
              <w:right w:val="nil"/>
            </w:tcBorders>
            <w:tcMar>
              <w:top w:w="100" w:type="dxa"/>
              <w:left w:w="100" w:type="dxa"/>
              <w:bottom w:w="100" w:type="dxa"/>
              <w:right w:w="100" w:type="dxa"/>
            </w:tcMar>
            <w:vAlign w:val="top"/>
          </w:tcPr>
          <w:p w14:paraId="0000005C">
            <w:pPr>
              <w:spacing w:before="240" w:after="240"/>
            </w:pPr>
            <w:r>
              <w:rPr>
                <w:b/>
                <w:bCs/>
                <w:rtl w:val="0"/>
              </w:rPr>
              <w:t>T5 (Text-to-Text Transfer Transformer)</w:t>
            </w:r>
          </w:p>
        </w:tc>
        <w:tc>
          <w:tcPr>
            <w:tcBorders>
              <w:top w:val="nil"/>
              <w:left w:val="nil"/>
              <w:bottom w:val="nil"/>
              <w:right w:val="nil"/>
            </w:tcBorders>
            <w:tcMar>
              <w:top w:w="100" w:type="dxa"/>
              <w:left w:w="100" w:type="dxa"/>
              <w:bottom w:w="100" w:type="dxa"/>
              <w:right w:w="100" w:type="dxa"/>
            </w:tcMar>
            <w:vAlign w:val="top"/>
          </w:tcPr>
          <w:p w14:paraId="0000005D">
            <w:pPr>
              <w:spacing w:before="240" w:after="240"/>
            </w:pPr>
            <w:r>
              <w:rPr>
                <w:rtl w:val="0"/>
              </w:rPr>
              <w:t>Encoder-Decoder; everything converted to text-to-text formulation</w:t>
            </w:r>
          </w:p>
        </w:tc>
        <w:tc>
          <w:tcPr>
            <w:tcBorders>
              <w:top w:val="nil"/>
              <w:left w:val="nil"/>
              <w:bottom w:val="nil"/>
              <w:right w:val="nil"/>
            </w:tcBorders>
            <w:tcMar>
              <w:top w:w="100" w:type="dxa"/>
              <w:left w:w="100" w:type="dxa"/>
              <w:bottom w:w="100" w:type="dxa"/>
              <w:right w:w="100" w:type="dxa"/>
            </w:tcMar>
            <w:vAlign w:val="top"/>
          </w:tcPr>
          <w:p w14:paraId="0000005E">
            <w:pPr>
              <w:spacing w:before="240" w:after="240"/>
            </w:pPr>
            <w:r>
              <w:rPr>
                <w:rtl w:val="0"/>
              </w:rPr>
              <w:t>Flexible: translation, summarization, QA etc. One model handles many tasks</w:t>
            </w:r>
          </w:p>
        </w:tc>
        <w:tc>
          <w:tcPr>
            <w:tcBorders>
              <w:top w:val="nil"/>
              <w:left w:val="nil"/>
              <w:bottom w:val="nil"/>
              <w:right w:val="nil"/>
            </w:tcBorders>
            <w:tcMar>
              <w:top w:w="100" w:type="dxa"/>
              <w:left w:w="100" w:type="dxa"/>
              <w:bottom w:w="100" w:type="dxa"/>
              <w:right w:w="100" w:type="dxa"/>
            </w:tcMar>
            <w:vAlign w:val="top"/>
          </w:tcPr>
          <w:p w14:paraId="0000005F">
            <w:pPr>
              <w:spacing w:before="240" w:after="240"/>
            </w:pPr>
            <w:r>
              <w:rPr>
                <w:rFonts w:ascii="Arial Unicode MS" w:hAnsi="Arial Unicode MS" w:eastAsia="Arial Unicode MS" w:cs="Arial Unicode MS"/>
                <w:rtl w:val="0"/>
              </w:rPr>
              <w:t>Translate English → French; summarization</w:t>
            </w:r>
          </w:p>
        </w:tc>
      </w:tr>
      <w:tr w14:paraId="25CF3CC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40" w:hRule="atLeast"/>
        </w:trPr>
        <w:tc>
          <w:tcPr>
            <w:tcBorders>
              <w:top w:val="nil"/>
              <w:left w:val="nil"/>
              <w:bottom w:val="nil"/>
              <w:right w:val="nil"/>
            </w:tcBorders>
            <w:tcMar>
              <w:top w:w="100" w:type="dxa"/>
              <w:left w:w="100" w:type="dxa"/>
              <w:bottom w:w="100" w:type="dxa"/>
              <w:right w:w="100" w:type="dxa"/>
            </w:tcMar>
            <w:vAlign w:val="top"/>
          </w:tcPr>
          <w:p w14:paraId="00000060">
            <w:pPr>
              <w:spacing w:before="240" w:after="240"/>
            </w:pPr>
            <w:r>
              <w:rPr>
                <w:b/>
                <w:bCs/>
                <w:rtl w:val="0"/>
              </w:rPr>
              <w:t>PaLM</w:t>
            </w:r>
          </w:p>
        </w:tc>
        <w:tc>
          <w:tcPr>
            <w:tcBorders>
              <w:top w:val="nil"/>
              <w:left w:val="nil"/>
              <w:bottom w:val="nil"/>
              <w:right w:val="nil"/>
            </w:tcBorders>
            <w:tcMar>
              <w:top w:w="100" w:type="dxa"/>
              <w:left w:w="100" w:type="dxa"/>
              <w:bottom w:w="100" w:type="dxa"/>
              <w:right w:w="100" w:type="dxa"/>
            </w:tcMar>
            <w:vAlign w:val="top"/>
          </w:tcPr>
          <w:p w14:paraId="00000061">
            <w:pPr>
              <w:spacing w:before="240" w:after="240"/>
            </w:pPr>
            <w:r>
              <w:rPr>
                <w:rtl w:val="0"/>
              </w:rPr>
              <w:t>Very large decoder models from Google; designed for reasoning, chain-of-thought prompting, multitasking</w:t>
            </w:r>
          </w:p>
        </w:tc>
        <w:tc>
          <w:tcPr>
            <w:tcBorders>
              <w:top w:val="nil"/>
              <w:left w:val="nil"/>
              <w:bottom w:val="nil"/>
              <w:right w:val="nil"/>
            </w:tcBorders>
            <w:tcMar>
              <w:top w:w="100" w:type="dxa"/>
              <w:left w:w="100" w:type="dxa"/>
              <w:bottom w:w="100" w:type="dxa"/>
              <w:right w:w="100" w:type="dxa"/>
            </w:tcMar>
            <w:vAlign w:val="top"/>
          </w:tcPr>
          <w:p w14:paraId="00000062">
            <w:pPr>
              <w:spacing w:before="240" w:after="240"/>
            </w:pPr>
            <w:r>
              <w:rPr>
                <w:rtl w:val="0"/>
              </w:rPr>
              <w:t>State-of-art few-shot generalization; strong on reasoning, arithmetic, etc.</w:t>
            </w:r>
          </w:p>
        </w:tc>
        <w:tc>
          <w:tcPr>
            <w:tcBorders>
              <w:top w:val="nil"/>
              <w:left w:val="nil"/>
              <w:bottom w:val="nil"/>
              <w:right w:val="nil"/>
            </w:tcBorders>
            <w:tcMar>
              <w:top w:w="100" w:type="dxa"/>
              <w:left w:w="100" w:type="dxa"/>
              <w:bottom w:w="100" w:type="dxa"/>
              <w:right w:w="100" w:type="dxa"/>
            </w:tcMar>
            <w:vAlign w:val="top"/>
          </w:tcPr>
          <w:p w14:paraId="00000063">
            <w:pPr>
              <w:spacing w:before="240" w:after="240"/>
            </w:pPr>
            <w:r>
              <w:rPr>
                <w:rtl w:val="0"/>
              </w:rPr>
              <w:t>Complex prompts, large-scale applications</w:t>
            </w:r>
          </w:p>
        </w:tc>
      </w:tr>
      <w:tr w14:paraId="344F788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40" w:hRule="atLeast"/>
        </w:trPr>
        <w:tc>
          <w:tcPr>
            <w:tcBorders>
              <w:top w:val="nil"/>
              <w:left w:val="nil"/>
              <w:bottom w:val="nil"/>
              <w:right w:val="nil"/>
            </w:tcBorders>
            <w:tcMar>
              <w:top w:w="100" w:type="dxa"/>
              <w:left w:w="100" w:type="dxa"/>
              <w:bottom w:w="100" w:type="dxa"/>
              <w:right w:w="100" w:type="dxa"/>
            </w:tcMar>
            <w:vAlign w:val="top"/>
          </w:tcPr>
          <w:p w14:paraId="00000064">
            <w:pPr>
              <w:spacing w:before="240" w:after="240"/>
            </w:pPr>
            <w:r>
              <w:rPr>
                <w:b/>
                <w:bCs/>
                <w:rtl w:val="0"/>
              </w:rPr>
              <w:t>LLaMA (Meta’s models)</w:t>
            </w:r>
          </w:p>
        </w:tc>
        <w:tc>
          <w:tcPr>
            <w:tcBorders>
              <w:top w:val="nil"/>
              <w:left w:val="nil"/>
              <w:bottom w:val="nil"/>
              <w:right w:val="nil"/>
            </w:tcBorders>
            <w:tcMar>
              <w:top w:w="100" w:type="dxa"/>
              <w:left w:w="100" w:type="dxa"/>
              <w:bottom w:w="100" w:type="dxa"/>
              <w:right w:w="100" w:type="dxa"/>
            </w:tcMar>
            <w:vAlign w:val="top"/>
          </w:tcPr>
          <w:p w14:paraId="00000065">
            <w:pPr>
              <w:spacing w:before="240" w:after="240"/>
            </w:pPr>
            <w:r>
              <w:rPr>
                <w:rtl w:val="0"/>
              </w:rPr>
              <w:t>Decoder-only, more open; optimized for efficiency and downstream fine-tuning</w:t>
            </w:r>
          </w:p>
        </w:tc>
        <w:tc>
          <w:tcPr>
            <w:tcBorders>
              <w:top w:val="nil"/>
              <w:left w:val="nil"/>
              <w:bottom w:val="nil"/>
              <w:right w:val="nil"/>
            </w:tcBorders>
            <w:tcMar>
              <w:top w:w="100" w:type="dxa"/>
              <w:left w:w="100" w:type="dxa"/>
              <w:bottom w:w="100" w:type="dxa"/>
              <w:right w:w="100" w:type="dxa"/>
            </w:tcMar>
            <w:vAlign w:val="top"/>
          </w:tcPr>
          <w:p w14:paraId="00000066">
            <w:pPr>
              <w:spacing w:before="240" w:after="240"/>
            </w:pPr>
            <w:r>
              <w:rPr>
                <w:rtl w:val="0"/>
              </w:rPr>
              <w:t>Good performance with fewer resources; more accessible</w:t>
            </w:r>
          </w:p>
        </w:tc>
        <w:tc>
          <w:tcPr>
            <w:tcBorders>
              <w:top w:val="nil"/>
              <w:left w:val="nil"/>
              <w:bottom w:val="nil"/>
              <w:right w:val="nil"/>
            </w:tcBorders>
            <w:tcMar>
              <w:top w:w="100" w:type="dxa"/>
              <w:left w:w="100" w:type="dxa"/>
              <w:bottom w:w="100" w:type="dxa"/>
              <w:right w:w="100" w:type="dxa"/>
            </w:tcMar>
            <w:vAlign w:val="top"/>
          </w:tcPr>
          <w:p w14:paraId="00000067">
            <w:pPr>
              <w:spacing w:before="240" w:after="240"/>
            </w:pPr>
            <w:r>
              <w:rPr>
                <w:rtl w:val="0"/>
              </w:rPr>
              <w:t>Academic research, smaller companies using LLMs internally</w:t>
            </w:r>
          </w:p>
        </w:tc>
      </w:tr>
    </w:tbl>
    <w:p w14:paraId="00000068">
      <w:pPr>
        <w:pStyle w:val="3"/>
        <w:keepNext w:val="0"/>
        <w:keepLines w:val="0"/>
        <w:spacing w:after="80"/>
        <w:rPr>
          <w:b/>
          <w:bCs/>
          <w:sz w:val="34"/>
          <w:szCs w:val="34"/>
        </w:rPr>
      </w:pPr>
      <w:bookmarkStart w:id="12" w:name="_kdqcrvm0h7uq" w:colFirst="0" w:colLast="0"/>
      <w:bookmarkEnd w:id="12"/>
      <w:r>
        <w:rPr>
          <w:b/>
          <w:bCs/>
          <w:sz w:val="34"/>
          <w:szCs w:val="34"/>
          <w:rtl w:val="0"/>
        </w:rPr>
        <w:t>3. Architectures of Popular LLMs</w:t>
      </w:r>
    </w:p>
    <w:p w14:paraId="00000069">
      <w:pPr>
        <w:numPr>
          <w:ilvl w:val="0"/>
          <w:numId w:val="9"/>
        </w:numPr>
        <w:spacing w:before="240" w:after="0" w:afterAutospacing="0"/>
        <w:ind w:left="720" w:hanging="360"/>
      </w:pPr>
      <w:r>
        <w:rPr>
          <w:b/>
          <w:bCs/>
          <w:rtl w:val="0"/>
        </w:rPr>
        <w:t>GPT (Generative Pretrained Transformer)</w:t>
      </w:r>
      <w:r>
        <w:rPr>
          <w:b/>
          <w:bCs/>
          <w:rtl w:val="0"/>
        </w:rPr>
        <w:br w:type="textWrapping"/>
      </w:r>
    </w:p>
    <w:p w14:paraId="0000006A">
      <w:pPr>
        <w:numPr>
          <w:ilvl w:val="1"/>
          <w:numId w:val="9"/>
        </w:numPr>
        <w:spacing w:before="0" w:beforeAutospacing="0" w:after="0" w:afterAutospacing="0"/>
        <w:ind w:left="1440" w:hanging="360"/>
      </w:pPr>
      <w:r>
        <w:rPr>
          <w:rtl w:val="0"/>
        </w:rPr>
        <w:t>Decoder-only transformer</w:t>
      </w:r>
      <w:r>
        <w:rPr>
          <w:rtl w:val="0"/>
        </w:rPr>
        <w:br w:type="textWrapping"/>
      </w:r>
    </w:p>
    <w:p w14:paraId="0000006B">
      <w:pPr>
        <w:numPr>
          <w:ilvl w:val="1"/>
          <w:numId w:val="9"/>
        </w:numPr>
        <w:spacing w:before="0" w:beforeAutospacing="0" w:after="0" w:afterAutospacing="0"/>
        <w:ind w:left="1440" w:hanging="360"/>
      </w:pPr>
      <w:r>
        <w:rPr>
          <w:rtl w:val="0"/>
        </w:rPr>
        <w:t>Autoregressive (predicts next token)</w:t>
      </w:r>
      <w:r>
        <w:rPr>
          <w:rtl w:val="0"/>
        </w:rPr>
        <w:br w:type="textWrapping"/>
      </w:r>
    </w:p>
    <w:p w14:paraId="0000006C">
      <w:pPr>
        <w:numPr>
          <w:ilvl w:val="1"/>
          <w:numId w:val="9"/>
        </w:numPr>
        <w:spacing w:before="0" w:beforeAutospacing="0" w:after="0" w:afterAutospacing="0"/>
        <w:ind w:left="1440" w:hanging="360"/>
      </w:pPr>
      <w:r>
        <w:rPr>
          <w:rtl w:val="0"/>
        </w:rPr>
        <w:t>Great for text generation &amp; chatbots</w:t>
      </w:r>
      <w:r>
        <w:rPr>
          <w:rtl w:val="0"/>
        </w:rPr>
        <w:br w:type="textWrapping"/>
      </w:r>
    </w:p>
    <w:p w14:paraId="0000006D">
      <w:pPr>
        <w:numPr>
          <w:ilvl w:val="0"/>
          <w:numId w:val="9"/>
        </w:numPr>
        <w:spacing w:before="0" w:beforeAutospacing="0" w:after="0" w:afterAutospacing="0"/>
        <w:ind w:left="720" w:hanging="360"/>
      </w:pPr>
      <w:r>
        <w:rPr>
          <w:b/>
          <w:bCs/>
          <w:rtl w:val="0"/>
        </w:rPr>
        <w:t>BERT (Bidirectional Encoder Representations from Transformers)</w:t>
      </w:r>
      <w:r>
        <w:rPr>
          <w:b/>
          <w:bCs/>
          <w:rtl w:val="0"/>
        </w:rPr>
        <w:br w:type="textWrapping"/>
      </w:r>
    </w:p>
    <w:p w14:paraId="0000006E">
      <w:pPr>
        <w:numPr>
          <w:ilvl w:val="1"/>
          <w:numId w:val="9"/>
        </w:numPr>
        <w:spacing w:before="0" w:beforeAutospacing="0" w:after="0" w:afterAutospacing="0"/>
        <w:ind w:left="1440" w:hanging="360"/>
      </w:pPr>
      <w:r>
        <w:rPr>
          <w:rtl w:val="0"/>
        </w:rPr>
        <w:t>Encoder-only transformer</w:t>
      </w:r>
      <w:r>
        <w:rPr>
          <w:rtl w:val="0"/>
        </w:rPr>
        <w:br w:type="textWrapping"/>
      </w:r>
    </w:p>
    <w:p w14:paraId="0000006F">
      <w:pPr>
        <w:numPr>
          <w:ilvl w:val="1"/>
          <w:numId w:val="9"/>
        </w:numPr>
        <w:spacing w:before="0" w:beforeAutospacing="0" w:after="0" w:afterAutospacing="0"/>
        <w:ind w:left="1440" w:hanging="360"/>
      </w:pPr>
      <w:r>
        <w:rPr>
          <w:rtl w:val="0"/>
        </w:rPr>
        <w:t xml:space="preserve">Uses </w:t>
      </w:r>
      <w:r>
        <w:rPr>
          <w:i/>
          <w:iCs/>
          <w:rtl w:val="0"/>
        </w:rPr>
        <w:t>masked language modeling</w:t>
      </w:r>
      <w:r>
        <w:rPr>
          <w:rtl w:val="0"/>
        </w:rPr>
        <w:t xml:space="preserve"> (MLM)</w:t>
      </w:r>
      <w:r>
        <w:rPr>
          <w:rtl w:val="0"/>
        </w:rPr>
        <w:br w:type="textWrapping"/>
      </w:r>
    </w:p>
    <w:p w14:paraId="00000070">
      <w:pPr>
        <w:numPr>
          <w:ilvl w:val="1"/>
          <w:numId w:val="9"/>
        </w:numPr>
        <w:spacing w:before="0" w:beforeAutospacing="0" w:after="0" w:afterAutospacing="0"/>
        <w:ind w:left="1440" w:hanging="360"/>
      </w:pPr>
      <w:r>
        <w:rPr>
          <w:rtl w:val="0"/>
        </w:rPr>
        <w:t>Great for understanding tasks (classification, NER, sentiment)</w:t>
      </w:r>
      <w:r>
        <w:rPr>
          <w:rtl w:val="0"/>
        </w:rPr>
        <w:br w:type="textWrapping"/>
      </w:r>
    </w:p>
    <w:p w14:paraId="00000071">
      <w:pPr>
        <w:numPr>
          <w:ilvl w:val="0"/>
          <w:numId w:val="9"/>
        </w:numPr>
        <w:spacing w:before="0" w:beforeAutospacing="0" w:after="0" w:afterAutospacing="0"/>
        <w:ind w:left="720" w:hanging="360"/>
      </w:pPr>
      <w:r>
        <w:rPr>
          <w:b/>
          <w:bCs/>
          <w:rtl w:val="0"/>
        </w:rPr>
        <w:t>T5 (Text-to-Text Transfer Transformer)</w:t>
      </w:r>
      <w:r>
        <w:rPr>
          <w:b/>
          <w:bCs/>
          <w:rtl w:val="0"/>
        </w:rPr>
        <w:br w:type="textWrapping"/>
      </w:r>
    </w:p>
    <w:p w14:paraId="00000072">
      <w:pPr>
        <w:numPr>
          <w:ilvl w:val="1"/>
          <w:numId w:val="9"/>
        </w:numPr>
        <w:spacing w:before="0" w:beforeAutospacing="0" w:after="0" w:afterAutospacing="0"/>
        <w:ind w:left="1440" w:hanging="360"/>
      </w:pPr>
      <w:r>
        <w:rPr>
          <w:rtl w:val="0"/>
        </w:rPr>
        <w:t>Encoder-Decoder transformer</w:t>
      </w:r>
      <w:r>
        <w:rPr>
          <w:rtl w:val="0"/>
        </w:rPr>
        <w:br w:type="textWrapping"/>
      </w:r>
    </w:p>
    <w:p w14:paraId="00000073">
      <w:pPr>
        <w:numPr>
          <w:ilvl w:val="1"/>
          <w:numId w:val="9"/>
        </w:numPr>
        <w:spacing w:before="0" w:beforeAutospacing="0" w:after="0" w:afterAutospacing="0"/>
        <w:ind w:left="1440" w:hanging="360"/>
      </w:pPr>
      <w:r>
        <w:rPr>
          <w:rtl w:val="0"/>
        </w:rPr>
        <w:t>Converts every NLP task into a text-to-text format</w:t>
      </w:r>
      <w:r>
        <w:rPr>
          <w:rtl w:val="0"/>
        </w:rPr>
        <w:br w:type="textWrapping"/>
      </w:r>
    </w:p>
    <w:p w14:paraId="00000074">
      <w:pPr>
        <w:numPr>
          <w:ilvl w:val="1"/>
          <w:numId w:val="9"/>
        </w:numPr>
        <w:spacing w:before="0" w:beforeAutospacing="0" w:after="0" w:afterAutospacing="0"/>
        <w:ind w:left="1440" w:hanging="360"/>
      </w:pPr>
      <w:r>
        <w:rPr>
          <w:rtl w:val="0"/>
        </w:rPr>
        <w:t>Example: Summarization, translation, Q&amp;A</w:t>
      </w:r>
      <w:r>
        <w:rPr>
          <w:rtl w:val="0"/>
        </w:rPr>
        <w:br w:type="textWrapping"/>
      </w:r>
    </w:p>
    <w:p w14:paraId="00000075">
      <w:pPr>
        <w:numPr>
          <w:ilvl w:val="0"/>
          <w:numId w:val="9"/>
        </w:numPr>
        <w:spacing w:before="0" w:beforeAutospacing="0" w:after="0" w:afterAutospacing="0"/>
        <w:ind w:left="720" w:hanging="360"/>
      </w:pPr>
      <w:r>
        <w:rPr>
          <w:b/>
          <w:bCs/>
          <w:rtl w:val="0"/>
        </w:rPr>
        <w:t>PaLM (Pathways Language Model, Google)</w:t>
      </w:r>
      <w:r>
        <w:rPr>
          <w:b/>
          <w:bCs/>
          <w:rtl w:val="0"/>
        </w:rPr>
        <w:br w:type="textWrapping"/>
      </w:r>
    </w:p>
    <w:p w14:paraId="00000076">
      <w:pPr>
        <w:numPr>
          <w:ilvl w:val="1"/>
          <w:numId w:val="9"/>
        </w:numPr>
        <w:spacing w:before="0" w:beforeAutospacing="0" w:after="0" w:afterAutospacing="0"/>
        <w:ind w:left="1440" w:hanging="360"/>
      </w:pPr>
      <w:r>
        <w:rPr>
          <w:rtl w:val="0"/>
        </w:rPr>
        <w:t>Large-scale decoder-only transformer</w:t>
      </w:r>
      <w:r>
        <w:rPr>
          <w:rtl w:val="0"/>
        </w:rPr>
        <w:br w:type="textWrapping"/>
      </w:r>
    </w:p>
    <w:p w14:paraId="00000077">
      <w:pPr>
        <w:numPr>
          <w:ilvl w:val="1"/>
          <w:numId w:val="9"/>
        </w:numPr>
        <w:spacing w:before="0" w:beforeAutospacing="0" w:after="0" w:afterAutospacing="0"/>
        <w:ind w:left="1440" w:hanging="360"/>
      </w:pPr>
      <w:r>
        <w:rPr>
          <w:rtl w:val="0"/>
        </w:rPr>
        <w:t xml:space="preserve">Trained with </w:t>
      </w:r>
      <w:r>
        <w:rPr>
          <w:b/>
          <w:bCs/>
          <w:rtl w:val="0"/>
        </w:rPr>
        <w:t>Pathways</w:t>
      </w:r>
      <w:r>
        <w:rPr>
          <w:rtl w:val="0"/>
        </w:rPr>
        <w:t xml:space="preserve"> architecture for multi-task learning</w:t>
      </w:r>
      <w:r>
        <w:rPr>
          <w:rtl w:val="0"/>
        </w:rPr>
        <w:br w:type="textWrapping"/>
      </w:r>
    </w:p>
    <w:p w14:paraId="00000078">
      <w:pPr>
        <w:numPr>
          <w:ilvl w:val="1"/>
          <w:numId w:val="9"/>
        </w:numPr>
        <w:spacing w:before="0" w:beforeAutospacing="0" w:after="0" w:afterAutospacing="0"/>
        <w:ind w:left="1440" w:hanging="360"/>
      </w:pPr>
      <w:r>
        <w:rPr>
          <w:rtl w:val="0"/>
        </w:rPr>
        <w:t>Focus: Reasoning &amp; few-shot generalization</w:t>
      </w:r>
      <w:r>
        <w:rPr>
          <w:rtl w:val="0"/>
        </w:rPr>
        <w:br w:type="textWrapping"/>
      </w:r>
    </w:p>
    <w:p w14:paraId="00000079">
      <w:pPr>
        <w:numPr>
          <w:ilvl w:val="0"/>
          <w:numId w:val="9"/>
        </w:numPr>
        <w:spacing w:before="0" w:beforeAutospacing="0" w:after="0" w:afterAutospacing="0"/>
        <w:ind w:left="720" w:hanging="360"/>
      </w:pPr>
      <w:r>
        <w:rPr>
          <w:b/>
          <w:bCs/>
          <w:rtl w:val="0"/>
        </w:rPr>
        <w:t>LLaMA (Meta’s Large Language Model)</w:t>
      </w:r>
      <w:r>
        <w:rPr>
          <w:b/>
          <w:bCs/>
          <w:rtl w:val="0"/>
        </w:rPr>
        <w:br w:type="textWrapping"/>
      </w:r>
    </w:p>
    <w:p w14:paraId="0000007A">
      <w:pPr>
        <w:numPr>
          <w:ilvl w:val="1"/>
          <w:numId w:val="9"/>
        </w:numPr>
        <w:spacing w:before="0" w:beforeAutospacing="0" w:after="0" w:afterAutospacing="0"/>
        <w:ind w:left="1440" w:hanging="360"/>
      </w:pPr>
      <w:r>
        <w:rPr>
          <w:rtl w:val="0"/>
        </w:rPr>
        <w:t>Decoder-only model, trained efficiently</w:t>
      </w:r>
      <w:r>
        <w:rPr>
          <w:rtl w:val="0"/>
        </w:rPr>
        <w:br w:type="textWrapping"/>
      </w:r>
    </w:p>
    <w:p w14:paraId="0000007B">
      <w:pPr>
        <w:numPr>
          <w:ilvl w:val="1"/>
          <w:numId w:val="9"/>
        </w:numPr>
        <w:spacing w:before="0" w:beforeAutospacing="0" w:after="0" w:afterAutospacing="0"/>
        <w:ind w:left="1440" w:hanging="360"/>
      </w:pPr>
      <w:r>
        <w:rPr>
          <w:rFonts w:ascii="Arial Unicode MS" w:hAnsi="Arial Unicode MS" w:eastAsia="Arial Unicode MS" w:cs="Arial Unicode MS"/>
          <w:rtl w:val="0"/>
        </w:rPr>
        <w:t>LLaMA 2 &amp; 3 → open-source, optimized for fine-tuning</w:t>
      </w:r>
      <w:r>
        <w:rPr>
          <w:rFonts w:ascii="Arial Unicode MS" w:hAnsi="Arial Unicode MS" w:eastAsia="Arial Unicode MS" w:cs="Arial Unicode MS"/>
          <w:rtl w:val="0"/>
        </w:rPr>
        <w:br w:type="textWrapping"/>
      </w:r>
    </w:p>
    <w:p w14:paraId="0000007C">
      <w:pPr>
        <w:numPr>
          <w:ilvl w:val="1"/>
          <w:numId w:val="9"/>
        </w:numPr>
        <w:spacing w:before="0" w:beforeAutospacing="0" w:after="240"/>
        <w:ind w:left="1440" w:hanging="360"/>
      </w:pPr>
      <w:r>
        <w:rPr>
          <w:rtl w:val="0"/>
        </w:rPr>
        <w:t>Lightweight compared to GPT-3/4 but highly competitive</w:t>
      </w:r>
      <w:r>
        <w:rPr>
          <w:rtl w:val="0"/>
        </w:rPr>
        <w:br w:type="textWrapping"/>
      </w:r>
    </w:p>
    <w:p w14:paraId="0000007D"/>
    <w:p w14:paraId="0000007E">
      <w:pPr>
        <w:spacing w:before="240" w:after="240"/>
      </w:pPr>
      <w:r>
        <w:pict>
          <v:rect id="_x0000_i1035" o:spt="1" style="height:1.5pt;width:0pt;" fillcolor="#A0A0A0" filled="t" stroked="f" coordsize="21600,21600" o:hr="t" o:hrstd="t" o:hralign="center">
            <v:path/>
            <v:fill on="t" focussize="0,0"/>
            <v:stroke on="f"/>
            <v:imagedata o:title=""/>
            <o:lock v:ext="edit"/>
            <w10:wrap type="none"/>
            <w10:anchorlock/>
          </v:rect>
        </w:pict>
      </w:r>
      <w:r>
        <w:rPr>
          <w:rtl w:val="0"/>
        </w:rPr>
        <w:br w:type="textWrapping"/>
      </w:r>
    </w:p>
    <w:p w14:paraId="0000007F">
      <w:pPr>
        <w:pStyle w:val="3"/>
        <w:keepNext w:val="0"/>
        <w:keepLines w:val="0"/>
        <w:spacing w:after="80"/>
        <w:rPr>
          <w:b/>
          <w:bCs/>
          <w:sz w:val="34"/>
          <w:szCs w:val="34"/>
        </w:rPr>
      </w:pPr>
      <w:bookmarkStart w:id="13" w:name="_jmfwidc7whv0" w:colFirst="0" w:colLast="0"/>
      <w:bookmarkEnd w:id="13"/>
      <w:r>
        <w:rPr>
          <w:b/>
          <w:bCs/>
          <w:sz w:val="34"/>
          <w:szCs w:val="34"/>
          <w:rtl w:val="0"/>
        </w:rPr>
        <w:t>4. Open-source vs Proprietary LLMs</w:t>
      </w:r>
    </w:p>
    <w:p w14:paraId="00000080">
      <w:pPr>
        <w:numPr>
          <w:ilvl w:val="0"/>
          <w:numId w:val="10"/>
        </w:numPr>
        <w:spacing w:before="240" w:after="0" w:afterAutospacing="0"/>
        <w:ind w:left="720" w:hanging="360"/>
      </w:pPr>
      <w:r>
        <w:rPr>
          <w:b/>
          <w:bCs/>
          <w:rtl w:val="0"/>
        </w:rPr>
        <w:t>Open-source LLMs</w:t>
      </w:r>
      <w:r>
        <w:rPr>
          <w:b/>
          <w:bCs/>
          <w:rtl w:val="0"/>
        </w:rPr>
        <w:br w:type="textWrapping"/>
      </w:r>
    </w:p>
    <w:p w14:paraId="00000081">
      <w:pPr>
        <w:numPr>
          <w:ilvl w:val="1"/>
          <w:numId w:val="10"/>
        </w:numPr>
        <w:spacing w:before="0" w:beforeAutospacing="0" w:after="0" w:afterAutospacing="0"/>
        <w:ind w:left="1440" w:hanging="360"/>
      </w:pPr>
      <w:r>
        <w:rPr>
          <w:rtl w:val="0"/>
        </w:rPr>
        <w:t>Examples: LLaMA, Falcon, Mistral, BLOOM</w:t>
      </w:r>
      <w:r>
        <w:rPr>
          <w:rtl w:val="0"/>
        </w:rPr>
        <w:br w:type="textWrapping"/>
      </w:r>
    </w:p>
    <w:p w14:paraId="00000082">
      <w:pPr>
        <w:numPr>
          <w:ilvl w:val="1"/>
          <w:numId w:val="10"/>
        </w:numPr>
        <w:spacing w:before="0" w:beforeAutospacing="0" w:after="0" w:afterAutospacing="0"/>
        <w:ind w:left="1440" w:hanging="360"/>
      </w:pPr>
      <w:r>
        <w:rPr>
          <w:rFonts w:ascii="Arial Unicode MS" w:hAnsi="Arial Unicode MS" w:eastAsia="Arial Unicode MS" w:cs="Arial Unicode MS"/>
          <w:rtl w:val="0"/>
        </w:rPr>
        <w:t>✅ Advantages: Transparency, customizable, free to fine-tune</w:t>
      </w:r>
      <w:r>
        <w:rPr>
          <w:rFonts w:ascii="Arial Unicode MS" w:hAnsi="Arial Unicode MS" w:eastAsia="Arial Unicode MS" w:cs="Arial Unicode MS"/>
          <w:rtl w:val="0"/>
        </w:rPr>
        <w:br w:type="textWrapping"/>
      </w:r>
    </w:p>
    <w:p w14:paraId="00000083">
      <w:pPr>
        <w:numPr>
          <w:ilvl w:val="1"/>
          <w:numId w:val="10"/>
        </w:numPr>
        <w:spacing w:before="0" w:beforeAutospacing="0" w:after="0" w:afterAutospacing="0"/>
        <w:ind w:left="1440" w:hanging="360"/>
      </w:pPr>
      <w:r>
        <w:rPr>
          <w:rFonts w:ascii="Arial Unicode MS" w:hAnsi="Arial Unicode MS" w:eastAsia="Arial Unicode MS" w:cs="Arial Unicode MS"/>
          <w:rtl w:val="0"/>
        </w:rPr>
        <w:t>❌ Limitations: Require infra, may lag behind proprietary ones</w:t>
      </w:r>
    </w:p>
    <w:p w14:paraId="00000084">
      <w:pPr>
        <w:numPr>
          <w:ilvl w:val="1"/>
          <w:numId w:val="10"/>
        </w:numPr>
        <w:spacing w:before="0" w:beforeAutospacing="0" w:after="0" w:afterAutospacing="0"/>
        <w:ind w:left="1440" w:hanging="360"/>
      </w:pPr>
      <w:r>
        <w:rPr>
          <w:rtl w:val="0"/>
        </w:rPr>
        <w:t>Pros: transparency, ability to fine-tune/customize, cost control, community support.</w:t>
      </w:r>
      <w:r>
        <w:rPr>
          <w:rtl w:val="0"/>
        </w:rPr>
        <w:br w:type="textWrapping"/>
      </w:r>
    </w:p>
    <w:p w14:paraId="00000085">
      <w:pPr>
        <w:numPr>
          <w:ilvl w:val="1"/>
          <w:numId w:val="10"/>
        </w:numPr>
        <w:spacing w:before="0" w:beforeAutospacing="0" w:after="0" w:afterAutospacing="0"/>
        <w:ind w:left="1440" w:hanging="360"/>
      </w:pPr>
      <w:r>
        <w:rPr>
          <w:rtl w:val="0"/>
        </w:rPr>
        <w:t>Cons: need infrastructure, risk of unmoderated outputs, sometimes performance behind state-of-the-art proprietary.</w:t>
      </w:r>
      <w:r>
        <w:rPr>
          <w:rtl w:val="0"/>
        </w:rPr>
        <w:br w:type="textWrapping"/>
      </w:r>
    </w:p>
    <w:p w14:paraId="00000086">
      <w:pPr>
        <w:numPr>
          <w:ilvl w:val="0"/>
          <w:numId w:val="10"/>
        </w:numPr>
        <w:spacing w:before="0" w:beforeAutospacing="0" w:after="0" w:afterAutospacing="0"/>
        <w:ind w:left="720" w:hanging="360"/>
      </w:pPr>
      <w:r>
        <w:rPr>
          <w:b/>
          <w:bCs/>
          <w:rtl w:val="0"/>
        </w:rPr>
        <w:t>Proprietary LLMs</w:t>
      </w:r>
      <w:r>
        <w:rPr>
          <w:b/>
          <w:bCs/>
          <w:rtl w:val="0"/>
        </w:rPr>
        <w:br w:type="textWrapping"/>
      </w:r>
    </w:p>
    <w:p w14:paraId="00000087">
      <w:pPr>
        <w:numPr>
          <w:ilvl w:val="1"/>
          <w:numId w:val="10"/>
        </w:numPr>
        <w:spacing w:before="0" w:beforeAutospacing="0" w:after="0" w:afterAutospacing="0"/>
        <w:ind w:left="1440" w:hanging="360"/>
      </w:pPr>
      <w:r>
        <w:rPr>
          <w:rtl w:val="0"/>
        </w:rPr>
        <w:t>Examples: GPT-4 (OpenAI), Claude (Anthropic), Gemini (Google)</w:t>
      </w:r>
      <w:r>
        <w:rPr>
          <w:rtl w:val="0"/>
        </w:rPr>
        <w:br w:type="textWrapping"/>
      </w:r>
    </w:p>
    <w:p w14:paraId="00000088">
      <w:pPr>
        <w:numPr>
          <w:ilvl w:val="1"/>
          <w:numId w:val="10"/>
        </w:numPr>
        <w:spacing w:before="0" w:beforeAutospacing="0" w:after="0" w:afterAutospacing="0"/>
        <w:ind w:left="1440" w:hanging="360"/>
      </w:pPr>
      <w:r>
        <w:rPr>
          <w:rFonts w:ascii="Arial Unicode MS" w:hAnsi="Arial Unicode MS" w:eastAsia="Arial Unicode MS" w:cs="Arial Unicode MS"/>
          <w:rtl w:val="0"/>
        </w:rPr>
        <w:t>✅ Advantages: State-of-the-art performance, accessible via API</w:t>
      </w:r>
      <w:r>
        <w:rPr>
          <w:rFonts w:ascii="Arial Unicode MS" w:hAnsi="Arial Unicode MS" w:eastAsia="Arial Unicode MS" w:cs="Arial Unicode MS"/>
          <w:rtl w:val="0"/>
        </w:rPr>
        <w:br w:type="textWrapping"/>
      </w:r>
    </w:p>
    <w:p w14:paraId="00000089">
      <w:pPr>
        <w:numPr>
          <w:ilvl w:val="1"/>
          <w:numId w:val="10"/>
        </w:numPr>
        <w:spacing w:before="0" w:beforeAutospacing="0" w:after="0" w:afterAutospacing="0"/>
        <w:ind w:left="1440" w:hanging="360"/>
      </w:pPr>
      <w:r>
        <w:rPr>
          <w:rFonts w:ascii="Arial Unicode MS" w:hAnsi="Arial Unicode MS" w:eastAsia="Arial Unicode MS" w:cs="Arial Unicode MS"/>
          <w:rtl w:val="0"/>
        </w:rPr>
        <w:t>❌ Limitations: Closed weights, expensive, restricted usage</w:t>
      </w:r>
    </w:p>
    <w:p w14:paraId="0000008A">
      <w:pPr>
        <w:numPr>
          <w:ilvl w:val="1"/>
          <w:numId w:val="10"/>
        </w:numPr>
        <w:spacing w:before="0" w:beforeAutospacing="0" w:after="0" w:afterAutospacing="0"/>
        <w:ind w:left="1440" w:hanging="360"/>
      </w:pPr>
      <w:r>
        <w:rPr>
          <w:rtl w:val="0"/>
        </w:rPr>
        <w:t>Pros: often better raw performance, maintained, safer, managed by vendor, easy API usage.</w:t>
      </w:r>
      <w:r>
        <w:rPr>
          <w:rtl w:val="0"/>
        </w:rPr>
        <w:br w:type="textWrapping"/>
      </w:r>
    </w:p>
    <w:p w14:paraId="0000008B">
      <w:pPr>
        <w:numPr>
          <w:ilvl w:val="1"/>
          <w:numId w:val="10"/>
        </w:numPr>
        <w:spacing w:before="0" w:beforeAutospacing="0" w:after="240"/>
        <w:ind w:left="1440" w:hanging="360"/>
      </w:pPr>
      <w:r>
        <w:rPr>
          <w:rtl w:val="0"/>
        </w:rPr>
        <w:t>Cons: less flexible, cost per use, privacy/data concerns, closed weights (can't inspect internals).</w:t>
      </w:r>
      <w:r>
        <w:rPr>
          <w:rtl w:val="0"/>
        </w:rPr>
        <w:br w:type="textWrapping"/>
      </w:r>
    </w:p>
    <w:p w14:paraId="0000008C">
      <w:r>
        <w:pict>
          <v:rect id="_x0000_i1036" o:spt="1" style="height:1.5pt;width:0pt;" fillcolor="#A0A0A0" filled="t" stroked="f" coordsize="21600,21600" o:hr="t" o:hrstd="t" o:hralign="center">
            <v:path/>
            <v:fill on="t" focussize="0,0"/>
            <v:stroke on="f"/>
            <v:imagedata o:title=""/>
            <o:lock v:ext="edit"/>
            <w10:wrap type="none"/>
            <w10:anchorlock/>
          </v:rect>
        </w:pict>
      </w:r>
    </w:p>
    <w:p w14:paraId="0000008D">
      <w:pPr>
        <w:pStyle w:val="3"/>
        <w:keepNext w:val="0"/>
        <w:keepLines w:val="0"/>
        <w:spacing w:after="80"/>
        <w:rPr>
          <w:b/>
          <w:bCs/>
          <w:sz w:val="34"/>
          <w:szCs w:val="34"/>
        </w:rPr>
      </w:pPr>
      <w:bookmarkStart w:id="14" w:name="_xmdyqlcsf643" w:colFirst="0" w:colLast="0"/>
      <w:bookmarkEnd w:id="14"/>
      <w:r>
        <w:rPr>
          <w:b/>
          <w:bCs/>
          <w:sz w:val="34"/>
          <w:szCs w:val="34"/>
          <w:rtl w:val="0"/>
        </w:rPr>
        <w:t>5. LLM Lifecycle</w:t>
      </w:r>
    </w:p>
    <w:p w14:paraId="0000008E">
      <w:pPr>
        <w:numPr>
          <w:ilvl w:val="0"/>
          <w:numId w:val="11"/>
        </w:numPr>
        <w:spacing w:before="240" w:after="0" w:afterAutospacing="0"/>
        <w:ind w:left="720" w:hanging="360"/>
      </w:pPr>
      <w:r>
        <w:rPr>
          <w:b/>
          <w:bCs/>
          <w:rtl w:val="0"/>
        </w:rPr>
        <w:t>Pretraining</w:t>
      </w:r>
      <w:r>
        <w:rPr>
          <w:b/>
          <w:bCs/>
          <w:rtl w:val="0"/>
        </w:rPr>
        <w:br w:type="textWrapping"/>
      </w:r>
    </w:p>
    <w:p w14:paraId="0000008F">
      <w:pPr>
        <w:numPr>
          <w:ilvl w:val="1"/>
          <w:numId w:val="11"/>
        </w:numPr>
        <w:spacing w:before="0" w:beforeAutospacing="0" w:after="0" w:afterAutospacing="0"/>
        <w:ind w:left="1440" w:hanging="360"/>
      </w:pPr>
      <w:r>
        <w:rPr>
          <w:rtl w:val="0"/>
        </w:rPr>
        <w:t>Train on massive text corpora</w:t>
      </w:r>
      <w:r>
        <w:rPr>
          <w:rtl w:val="0"/>
        </w:rPr>
        <w:br w:type="textWrapping"/>
      </w:r>
    </w:p>
    <w:p w14:paraId="00000090">
      <w:pPr>
        <w:numPr>
          <w:ilvl w:val="1"/>
          <w:numId w:val="11"/>
        </w:numPr>
        <w:spacing w:before="0" w:beforeAutospacing="0" w:after="0" w:afterAutospacing="0"/>
        <w:ind w:left="1440" w:hanging="360"/>
      </w:pPr>
      <w:r>
        <w:rPr>
          <w:rtl w:val="0"/>
        </w:rPr>
        <w:t>Learn general language patterns</w:t>
      </w:r>
      <w:r>
        <w:rPr>
          <w:rtl w:val="0"/>
        </w:rPr>
        <w:br w:type="textWrapping"/>
      </w:r>
    </w:p>
    <w:p w14:paraId="00000091">
      <w:pPr>
        <w:numPr>
          <w:ilvl w:val="1"/>
          <w:numId w:val="11"/>
        </w:numPr>
        <w:spacing w:before="0" w:beforeAutospacing="0" w:after="0" w:afterAutospacing="0"/>
        <w:ind w:left="1440" w:hanging="360"/>
      </w:pPr>
      <w:r>
        <w:rPr>
          <w:rtl w:val="0"/>
        </w:rPr>
        <w:t>Costly &amp; compute-heavy (billions of tokens)</w:t>
      </w:r>
      <w:r>
        <w:rPr>
          <w:rtl w:val="0"/>
        </w:rPr>
        <w:br w:type="textWrapping"/>
      </w:r>
    </w:p>
    <w:p w14:paraId="00000092">
      <w:pPr>
        <w:numPr>
          <w:ilvl w:val="0"/>
          <w:numId w:val="11"/>
        </w:numPr>
        <w:spacing w:before="0" w:beforeAutospacing="0" w:after="0" w:afterAutospacing="0"/>
        <w:ind w:left="720" w:hanging="360"/>
      </w:pPr>
      <w:r>
        <w:rPr>
          <w:b/>
          <w:bCs/>
          <w:rtl w:val="0"/>
        </w:rPr>
        <w:t>Fine-tuning</w:t>
      </w:r>
      <w:r>
        <w:rPr>
          <w:b/>
          <w:bCs/>
          <w:rtl w:val="0"/>
        </w:rPr>
        <w:br w:type="textWrapping"/>
      </w:r>
    </w:p>
    <w:p w14:paraId="00000093">
      <w:pPr>
        <w:numPr>
          <w:ilvl w:val="1"/>
          <w:numId w:val="11"/>
        </w:numPr>
        <w:spacing w:before="0" w:beforeAutospacing="0" w:after="0" w:afterAutospacing="0"/>
        <w:ind w:left="1440" w:hanging="360"/>
      </w:pPr>
      <w:r>
        <w:rPr>
          <w:rtl w:val="0"/>
        </w:rPr>
        <w:t>Adapt pretrained model to a specific domain/task</w:t>
      </w:r>
      <w:r>
        <w:rPr>
          <w:rtl w:val="0"/>
        </w:rPr>
        <w:br w:type="textWrapping"/>
      </w:r>
    </w:p>
    <w:p w14:paraId="00000094">
      <w:pPr>
        <w:numPr>
          <w:ilvl w:val="1"/>
          <w:numId w:val="11"/>
        </w:numPr>
        <w:spacing w:before="0" w:beforeAutospacing="0" w:after="0" w:afterAutospacing="0"/>
        <w:ind w:left="1440" w:hanging="360"/>
      </w:pPr>
      <w:r>
        <w:rPr>
          <w:rtl w:val="0"/>
        </w:rPr>
        <w:t>Methods: Full fine-tuning, LoRA, QLoRA, Adapters</w:t>
      </w:r>
      <w:r>
        <w:rPr>
          <w:rtl w:val="0"/>
        </w:rPr>
        <w:br w:type="textWrapping"/>
      </w:r>
    </w:p>
    <w:p w14:paraId="00000095">
      <w:pPr>
        <w:numPr>
          <w:ilvl w:val="0"/>
          <w:numId w:val="11"/>
        </w:numPr>
        <w:spacing w:before="0" w:beforeAutospacing="0" w:after="0" w:afterAutospacing="0"/>
        <w:ind w:left="720" w:hanging="360"/>
      </w:pPr>
      <w:r>
        <w:rPr>
          <w:b/>
          <w:bCs/>
          <w:rtl w:val="0"/>
        </w:rPr>
        <w:t>Inference</w:t>
      </w:r>
      <w:r>
        <w:rPr>
          <w:b/>
          <w:bCs/>
          <w:rtl w:val="0"/>
        </w:rPr>
        <w:br w:type="textWrapping"/>
      </w:r>
    </w:p>
    <w:p w14:paraId="00000096">
      <w:pPr>
        <w:numPr>
          <w:ilvl w:val="1"/>
          <w:numId w:val="11"/>
        </w:numPr>
        <w:spacing w:before="0" w:beforeAutospacing="0" w:after="0" w:afterAutospacing="0"/>
        <w:ind w:left="1440" w:hanging="360"/>
      </w:pPr>
      <w:r>
        <w:rPr>
          <w:rtl w:val="0"/>
        </w:rPr>
        <w:t>Deploy and use the model for predictions</w:t>
      </w:r>
      <w:r>
        <w:rPr>
          <w:rtl w:val="0"/>
        </w:rPr>
        <w:br w:type="textWrapping"/>
      </w:r>
    </w:p>
    <w:p w14:paraId="00000097">
      <w:pPr>
        <w:numPr>
          <w:ilvl w:val="1"/>
          <w:numId w:val="11"/>
        </w:numPr>
        <w:spacing w:before="0" w:beforeAutospacing="0" w:after="240"/>
        <w:ind w:left="1440" w:hanging="360"/>
      </w:pPr>
      <w:r>
        <w:rPr>
          <w:rtl w:val="0"/>
        </w:rPr>
        <w:t>Optimizations: Quantization, distillation, caching</w:t>
      </w:r>
    </w:p>
    <w:p w14:paraId="00000098">
      <w:pPr>
        <w:spacing w:before="240" w:after="240"/>
      </w:pPr>
      <w:r>
        <w:pict>
          <v:rect id="_x0000_i1037" o:spt="1" style="height:1.5pt;width:0pt;" fillcolor="#A0A0A0" filled="t" stroked="f" coordsize="21600,21600" o:hr="t" o:hrstd="t" o:hralign="center">
            <v:path/>
            <v:fill on="t" focussize="0,0"/>
            <v:stroke on="f"/>
            <v:imagedata o:title=""/>
            <o:lock v:ext="edit"/>
            <w10:wrap type="none"/>
            <w10:anchorlock/>
          </v:rect>
        </w:pict>
      </w:r>
    </w:p>
    <w:p w14:paraId="00000099">
      <w:pPr>
        <w:pStyle w:val="4"/>
        <w:keepNext w:val="0"/>
        <w:keepLines w:val="0"/>
        <w:spacing w:before="280"/>
        <w:rPr>
          <w:b/>
          <w:bCs/>
          <w:color w:val="000000"/>
          <w:sz w:val="26"/>
          <w:szCs w:val="26"/>
        </w:rPr>
      </w:pPr>
      <w:bookmarkStart w:id="15" w:name="_2dhs7trxku13" w:colFirst="0" w:colLast="0"/>
      <w:bookmarkEnd w:id="15"/>
      <w:r>
        <w:rPr>
          <w:b/>
          <w:bCs/>
          <w:color w:val="000000"/>
          <w:sz w:val="26"/>
          <w:szCs w:val="26"/>
          <w:rtl w:val="0"/>
        </w:rPr>
        <w:t>LLM Lifecycle: Pretraining, Fine-tuning, Inference</w:t>
      </w:r>
    </w:p>
    <w:tbl>
      <w:tblPr>
        <w:tblStyle w:val="15"/>
        <w:tblW w:w="90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530"/>
        <w:gridCol w:w="2220"/>
        <w:gridCol w:w="2415"/>
        <w:gridCol w:w="2850"/>
      </w:tblGrid>
      <w:tr w14:paraId="0ECA3B3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9A">
            <w:pPr>
              <w:spacing w:before="240" w:after="240"/>
              <w:jc w:val="center"/>
            </w:pPr>
            <w:r>
              <w:rPr>
                <w:b/>
                <w:bCs/>
                <w:rtl w:val="0"/>
              </w:rPr>
              <w:t>Stage</w:t>
            </w:r>
          </w:p>
        </w:tc>
        <w:tc>
          <w:tcPr>
            <w:tcBorders>
              <w:top w:val="nil"/>
              <w:left w:val="nil"/>
              <w:bottom w:val="nil"/>
              <w:right w:val="nil"/>
            </w:tcBorders>
            <w:tcMar>
              <w:top w:w="100" w:type="dxa"/>
              <w:left w:w="100" w:type="dxa"/>
              <w:bottom w:w="100" w:type="dxa"/>
              <w:right w:w="100" w:type="dxa"/>
            </w:tcMar>
            <w:vAlign w:val="top"/>
          </w:tcPr>
          <w:p w14:paraId="0000009B">
            <w:pPr>
              <w:spacing w:before="240" w:after="240"/>
              <w:jc w:val="center"/>
            </w:pPr>
            <w:r>
              <w:rPr>
                <w:b/>
                <w:bCs/>
                <w:rtl w:val="0"/>
              </w:rPr>
              <w:t>What</w:t>
            </w:r>
          </w:p>
        </w:tc>
        <w:tc>
          <w:tcPr>
            <w:tcBorders>
              <w:top w:val="nil"/>
              <w:left w:val="nil"/>
              <w:bottom w:val="nil"/>
              <w:right w:val="nil"/>
            </w:tcBorders>
            <w:tcMar>
              <w:top w:w="100" w:type="dxa"/>
              <w:left w:w="100" w:type="dxa"/>
              <w:bottom w:w="100" w:type="dxa"/>
              <w:right w:w="100" w:type="dxa"/>
            </w:tcMar>
            <w:vAlign w:val="top"/>
          </w:tcPr>
          <w:p w14:paraId="0000009C">
            <w:pPr>
              <w:spacing w:before="240" w:after="240"/>
              <w:jc w:val="center"/>
            </w:pPr>
            <w:r>
              <w:rPr>
                <w:b/>
                <w:bCs/>
                <w:rtl w:val="0"/>
              </w:rPr>
              <w:t>Inputs</w:t>
            </w:r>
          </w:p>
        </w:tc>
        <w:tc>
          <w:tcPr>
            <w:tcBorders>
              <w:top w:val="nil"/>
              <w:left w:val="nil"/>
              <w:bottom w:val="nil"/>
              <w:right w:val="nil"/>
            </w:tcBorders>
            <w:tcMar>
              <w:top w:w="100" w:type="dxa"/>
              <w:left w:w="100" w:type="dxa"/>
              <w:bottom w:w="100" w:type="dxa"/>
              <w:right w:w="100" w:type="dxa"/>
            </w:tcMar>
            <w:vAlign w:val="top"/>
          </w:tcPr>
          <w:p w14:paraId="0000009D">
            <w:pPr>
              <w:spacing w:before="240" w:after="240"/>
              <w:jc w:val="center"/>
            </w:pPr>
            <w:r>
              <w:rPr>
                <w:b/>
                <w:bCs/>
                <w:rtl w:val="0"/>
              </w:rPr>
              <w:t>Outputs / Purpose</w:t>
            </w:r>
          </w:p>
        </w:tc>
      </w:tr>
      <w:tr w14:paraId="425A8ED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Borders>
              <w:top w:val="nil"/>
              <w:left w:val="nil"/>
              <w:bottom w:val="nil"/>
              <w:right w:val="nil"/>
            </w:tcBorders>
            <w:tcMar>
              <w:top w:w="100" w:type="dxa"/>
              <w:left w:w="100" w:type="dxa"/>
              <w:bottom w:w="100" w:type="dxa"/>
              <w:right w:w="100" w:type="dxa"/>
            </w:tcMar>
            <w:vAlign w:val="top"/>
          </w:tcPr>
          <w:p w14:paraId="0000009E">
            <w:pPr>
              <w:spacing w:before="240" w:after="240"/>
            </w:pPr>
            <w:r>
              <w:rPr>
                <w:b/>
                <w:bCs/>
                <w:rtl w:val="0"/>
              </w:rPr>
              <w:t>Pretraining</w:t>
            </w:r>
          </w:p>
        </w:tc>
        <w:tc>
          <w:tcPr>
            <w:tcBorders>
              <w:top w:val="nil"/>
              <w:left w:val="nil"/>
              <w:bottom w:val="nil"/>
              <w:right w:val="nil"/>
            </w:tcBorders>
            <w:tcMar>
              <w:top w:w="100" w:type="dxa"/>
              <w:left w:w="100" w:type="dxa"/>
              <w:bottom w:w="100" w:type="dxa"/>
              <w:right w:w="100" w:type="dxa"/>
            </w:tcMar>
            <w:vAlign w:val="top"/>
          </w:tcPr>
          <w:p w14:paraId="0000009F">
            <w:pPr>
              <w:spacing w:before="240" w:after="240"/>
            </w:pPr>
            <w:r>
              <w:rPr>
                <w:rtl w:val="0"/>
              </w:rPr>
              <w:t>Train from scratch on massive text corpora (books, web, etc.)</w:t>
            </w:r>
          </w:p>
        </w:tc>
        <w:tc>
          <w:tcPr>
            <w:tcBorders>
              <w:top w:val="nil"/>
              <w:left w:val="nil"/>
              <w:bottom w:val="nil"/>
              <w:right w:val="nil"/>
            </w:tcBorders>
            <w:tcMar>
              <w:top w:w="100" w:type="dxa"/>
              <w:left w:w="100" w:type="dxa"/>
              <w:bottom w:w="100" w:type="dxa"/>
              <w:right w:w="100" w:type="dxa"/>
            </w:tcMar>
            <w:vAlign w:val="top"/>
          </w:tcPr>
          <w:p w14:paraId="000000A0">
            <w:pPr>
              <w:spacing w:before="240" w:after="240"/>
            </w:pPr>
            <w:r>
              <w:rPr>
                <w:rtl w:val="0"/>
              </w:rPr>
              <w:t>Huge unlabelled text datasets; compute resources</w:t>
            </w:r>
          </w:p>
        </w:tc>
        <w:tc>
          <w:tcPr>
            <w:tcBorders>
              <w:top w:val="nil"/>
              <w:left w:val="nil"/>
              <w:bottom w:val="nil"/>
              <w:right w:val="nil"/>
            </w:tcBorders>
            <w:tcMar>
              <w:top w:w="100" w:type="dxa"/>
              <w:left w:w="100" w:type="dxa"/>
              <w:bottom w:w="100" w:type="dxa"/>
              <w:right w:w="100" w:type="dxa"/>
            </w:tcMar>
            <w:vAlign w:val="top"/>
          </w:tcPr>
          <w:p w14:paraId="000000A1">
            <w:pPr>
              <w:spacing w:before="240" w:after="240"/>
            </w:pPr>
            <w:r>
              <w:rPr>
                <w:rtl w:val="0"/>
              </w:rPr>
              <w:t>Base model that has general language understanding &amp; knowledge</w:t>
            </w:r>
          </w:p>
        </w:tc>
      </w:tr>
      <w:tr w14:paraId="1DFC3B0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5" w:hRule="atLeast"/>
        </w:trPr>
        <w:tc>
          <w:tcPr>
            <w:tcBorders>
              <w:top w:val="nil"/>
              <w:left w:val="nil"/>
              <w:bottom w:val="nil"/>
              <w:right w:val="nil"/>
            </w:tcBorders>
            <w:tcMar>
              <w:top w:w="100" w:type="dxa"/>
              <w:left w:w="100" w:type="dxa"/>
              <w:bottom w:w="100" w:type="dxa"/>
              <w:right w:w="100" w:type="dxa"/>
            </w:tcMar>
            <w:vAlign w:val="top"/>
          </w:tcPr>
          <w:p w14:paraId="000000A2">
            <w:pPr>
              <w:spacing w:before="240" w:after="240"/>
            </w:pPr>
            <w:r>
              <w:rPr>
                <w:b/>
                <w:bCs/>
                <w:rtl w:val="0"/>
              </w:rPr>
              <w:t>Fine-tuning</w:t>
            </w:r>
          </w:p>
        </w:tc>
        <w:tc>
          <w:tcPr>
            <w:tcBorders>
              <w:top w:val="nil"/>
              <w:left w:val="nil"/>
              <w:bottom w:val="nil"/>
              <w:right w:val="nil"/>
            </w:tcBorders>
            <w:tcMar>
              <w:top w:w="100" w:type="dxa"/>
              <w:left w:w="100" w:type="dxa"/>
              <w:bottom w:w="100" w:type="dxa"/>
              <w:right w:w="100" w:type="dxa"/>
            </w:tcMar>
            <w:vAlign w:val="top"/>
          </w:tcPr>
          <w:p w14:paraId="000000A3">
            <w:pPr>
              <w:spacing w:before="240" w:after="240"/>
            </w:pPr>
            <w:r>
              <w:rPr>
                <w:rtl w:val="0"/>
              </w:rPr>
              <w:t>Adapt base model to a specific task or domain</w:t>
            </w:r>
          </w:p>
        </w:tc>
        <w:tc>
          <w:tcPr>
            <w:tcBorders>
              <w:top w:val="nil"/>
              <w:left w:val="nil"/>
              <w:bottom w:val="nil"/>
              <w:right w:val="nil"/>
            </w:tcBorders>
            <w:tcMar>
              <w:top w:w="100" w:type="dxa"/>
              <w:left w:w="100" w:type="dxa"/>
              <w:bottom w:w="100" w:type="dxa"/>
              <w:right w:w="100" w:type="dxa"/>
            </w:tcMar>
            <w:vAlign w:val="top"/>
          </w:tcPr>
          <w:p w14:paraId="000000A4">
            <w:pPr>
              <w:spacing w:before="240" w:after="240"/>
            </w:pPr>
            <w:r>
              <w:rPr>
                <w:rtl w:val="0"/>
              </w:rPr>
              <w:t>Labeled or domain-specific data (small/medium scale)</w:t>
            </w:r>
          </w:p>
        </w:tc>
        <w:tc>
          <w:tcPr>
            <w:tcBorders>
              <w:top w:val="nil"/>
              <w:left w:val="nil"/>
              <w:bottom w:val="nil"/>
              <w:right w:val="nil"/>
            </w:tcBorders>
            <w:tcMar>
              <w:top w:w="100" w:type="dxa"/>
              <w:left w:w="100" w:type="dxa"/>
              <w:bottom w:w="100" w:type="dxa"/>
              <w:right w:w="100" w:type="dxa"/>
            </w:tcMar>
            <w:vAlign w:val="top"/>
          </w:tcPr>
          <w:p w14:paraId="000000A5">
            <w:pPr>
              <w:spacing w:before="240" w:after="240"/>
            </w:pPr>
            <w:r>
              <w:rPr>
                <w:rtl w:val="0"/>
              </w:rPr>
              <w:t>A model specialized for tasks (e.g. summarization, legal domain, medical)</w:t>
            </w:r>
          </w:p>
        </w:tc>
      </w:tr>
      <w:tr w14:paraId="054E336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40" w:hRule="atLeast"/>
        </w:trPr>
        <w:tc>
          <w:tcPr>
            <w:tcBorders>
              <w:top w:val="nil"/>
              <w:left w:val="nil"/>
              <w:bottom w:val="nil"/>
              <w:right w:val="nil"/>
            </w:tcBorders>
            <w:tcMar>
              <w:top w:w="100" w:type="dxa"/>
              <w:left w:w="100" w:type="dxa"/>
              <w:bottom w:w="100" w:type="dxa"/>
              <w:right w:w="100" w:type="dxa"/>
            </w:tcMar>
            <w:vAlign w:val="top"/>
          </w:tcPr>
          <w:p w14:paraId="000000A6">
            <w:pPr>
              <w:spacing w:before="240" w:after="240"/>
            </w:pPr>
            <w:r>
              <w:rPr>
                <w:b/>
                <w:bCs/>
                <w:rtl w:val="0"/>
              </w:rPr>
              <w:t>Inference</w:t>
            </w:r>
          </w:p>
        </w:tc>
        <w:tc>
          <w:tcPr>
            <w:tcBorders>
              <w:top w:val="nil"/>
              <w:left w:val="nil"/>
              <w:bottom w:val="nil"/>
              <w:right w:val="nil"/>
            </w:tcBorders>
            <w:tcMar>
              <w:top w:w="100" w:type="dxa"/>
              <w:left w:w="100" w:type="dxa"/>
              <w:bottom w:w="100" w:type="dxa"/>
              <w:right w:w="100" w:type="dxa"/>
            </w:tcMar>
            <w:vAlign w:val="top"/>
          </w:tcPr>
          <w:p w14:paraId="000000A7">
            <w:pPr>
              <w:spacing w:before="240" w:after="240"/>
            </w:pPr>
            <w:r>
              <w:rPr>
                <w:rtl w:val="0"/>
              </w:rPr>
              <w:t>Using the (fine-tuned or base) model to produce outputs in real time or offline</w:t>
            </w:r>
          </w:p>
        </w:tc>
        <w:tc>
          <w:tcPr>
            <w:tcBorders>
              <w:top w:val="nil"/>
              <w:left w:val="nil"/>
              <w:bottom w:val="nil"/>
              <w:right w:val="nil"/>
            </w:tcBorders>
            <w:tcMar>
              <w:top w:w="100" w:type="dxa"/>
              <w:left w:w="100" w:type="dxa"/>
              <w:bottom w:w="100" w:type="dxa"/>
              <w:right w:w="100" w:type="dxa"/>
            </w:tcMar>
            <w:vAlign w:val="top"/>
          </w:tcPr>
          <w:p w14:paraId="000000A8">
            <w:pPr>
              <w:spacing w:before="240" w:after="240"/>
            </w:pPr>
            <w:r>
              <w:rPr>
                <w:rtl w:val="0"/>
              </w:rPr>
              <w:t>New inputs from users or applications</w:t>
            </w:r>
          </w:p>
        </w:tc>
        <w:tc>
          <w:tcPr>
            <w:tcBorders>
              <w:top w:val="nil"/>
              <w:left w:val="nil"/>
              <w:bottom w:val="nil"/>
              <w:right w:val="nil"/>
            </w:tcBorders>
            <w:tcMar>
              <w:top w:w="100" w:type="dxa"/>
              <w:left w:w="100" w:type="dxa"/>
              <w:bottom w:w="100" w:type="dxa"/>
              <w:right w:w="100" w:type="dxa"/>
            </w:tcMar>
            <w:vAlign w:val="top"/>
          </w:tcPr>
          <w:p w14:paraId="000000A9">
            <w:pPr>
              <w:spacing w:before="240" w:after="240"/>
            </w:pPr>
            <w:r>
              <w:rPr>
                <w:rtl w:val="0"/>
              </w:rPr>
              <w:t>Predictions / generated text / answers etc.</w:t>
            </w:r>
          </w:p>
        </w:tc>
      </w:tr>
    </w:tbl>
    <w:p w14:paraId="000000AA">
      <w:pPr>
        <w:spacing w:before="240" w:after="240"/>
      </w:pPr>
      <w:r>
        <w:pict>
          <v:rect id="_x0000_i1038" o:spt="1" style="height:1.5pt;width:0pt;" fillcolor="#A0A0A0" filled="t" stroked="f" coordsize="21600,21600" o:hr="t" o:hrstd="t" o:hralign="center">
            <v:path/>
            <v:fill on="t" focussize="0,0"/>
            <v:stroke on="f"/>
            <v:imagedata o:title=""/>
            <o:lock v:ext="edit"/>
            <w10:wrap type="none"/>
            <w10:anchorlock/>
          </v:rect>
        </w:pict>
      </w:r>
    </w:p>
    <w:p w14:paraId="000000AB">
      <w:pPr>
        <w:pStyle w:val="4"/>
        <w:keepNext w:val="0"/>
        <w:keepLines w:val="0"/>
        <w:spacing w:before="280"/>
        <w:rPr>
          <w:b/>
          <w:bCs/>
          <w:color w:val="000000"/>
          <w:sz w:val="26"/>
          <w:szCs w:val="26"/>
        </w:rPr>
      </w:pPr>
      <w:bookmarkStart w:id="16" w:name="_a4u5hnyciw6m" w:colFirst="0" w:colLast="0"/>
      <w:bookmarkEnd w:id="16"/>
      <w:r>
        <w:rPr>
          <w:b/>
          <w:bCs/>
          <w:color w:val="000000"/>
          <w:sz w:val="26"/>
          <w:szCs w:val="26"/>
          <w:rtl w:val="0"/>
        </w:rPr>
        <w:t>Syntax / Examples (non-code and code where applicable)</w:t>
      </w:r>
    </w:p>
    <w:p w14:paraId="000000AC">
      <w:pPr>
        <w:spacing w:before="240" w:after="240"/>
        <w:rPr>
          <w:b/>
          <w:bCs/>
        </w:rPr>
      </w:pPr>
      <w:r>
        <w:rPr>
          <w:b/>
          <w:bCs/>
          <w:rtl w:val="0"/>
        </w:rPr>
        <w:t>Prompt / Usage Example (non-code)</w:t>
      </w:r>
    </w:p>
    <w:p w14:paraId="000000AD">
      <w:pPr>
        <w:spacing w:before="240" w:after="240"/>
        <w:ind w:left="600" w:right="600" w:firstLine="0"/>
      </w:pPr>
      <w:r>
        <w:rPr>
          <w:rtl w:val="0"/>
        </w:rPr>
        <w:t>“Given a customer support query, generate a helpful response.”</w:t>
      </w:r>
    </w:p>
    <w:p w14:paraId="000000AE">
      <w:pPr>
        <w:spacing w:before="240" w:after="240"/>
        <w:rPr>
          <w:b/>
          <w:bCs/>
        </w:rPr>
      </w:pPr>
      <w:r>
        <w:rPr>
          <w:b/>
          <w:bCs/>
          <w:rtl w:val="0"/>
        </w:rPr>
        <w:t>Code Example (using Hugging Face, Python)</w:t>
      </w:r>
    </w:p>
    <w:p w14:paraId="000000AF">
      <w:pPr>
        <w:spacing w:before="240" w:after="240"/>
        <w:ind w:left="0" w:firstLine="0"/>
      </w:pPr>
      <w:r>
        <w:rPr>
          <w:rtl w:val="0"/>
        </w:rPr>
        <w:t>from transformers import AutoTokenizer, AutoModelForCausalLM</w:t>
      </w:r>
    </w:p>
    <w:p w14:paraId="000000B0">
      <w:pPr>
        <w:spacing w:before="240" w:after="240"/>
        <w:ind w:left="0" w:firstLine="0"/>
      </w:pPr>
    </w:p>
    <w:p w14:paraId="000000B1">
      <w:pPr>
        <w:spacing w:before="240" w:after="240"/>
        <w:ind w:left="0" w:firstLine="0"/>
      </w:pPr>
      <w:r>
        <w:rPr>
          <w:rtl w:val="0"/>
        </w:rPr>
        <w:t>tokenizer = AutoTokenizer.from_pretrained("gpt2")</w:t>
      </w:r>
    </w:p>
    <w:p w14:paraId="000000B2">
      <w:pPr>
        <w:spacing w:before="240" w:after="240"/>
        <w:ind w:left="0" w:firstLine="0"/>
      </w:pPr>
      <w:r>
        <w:rPr>
          <w:rtl w:val="0"/>
        </w:rPr>
        <w:t>model = AutoModelForCausalLM.from_pretrained("gpt2")</w:t>
      </w:r>
    </w:p>
    <w:p w14:paraId="000000B3">
      <w:pPr>
        <w:spacing w:before="240" w:after="240"/>
        <w:ind w:left="0" w:firstLine="0"/>
      </w:pPr>
    </w:p>
    <w:p w14:paraId="000000B4">
      <w:pPr>
        <w:spacing w:before="240" w:after="240"/>
        <w:ind w:left="0" w:firstLine="0"/>
      </w:pPr>
      <w:r>
        <w:rPr>
          <w:rtl w:val="0"/>
        </w:rPr>
        <w:t>input_text = "How do I reset my password?"</w:t>
      </w:r>
    </w:p>
    <w:p w14:paraId="000000B5">
      <w:pPr>
        <w:spacing w:before="240" w:after="240"/>
        <w:ind w:left="0" w:firstLine="0"/>
      </w:pPr>
      <w:r>
        <w:rPr>
          <w:rtl w:val="0"/>
        </w:rPr>
        <w:t>inputs = tokenizer(input_text, return_tensors="pt")</w:t>
      </w:r>
    </w:p>
    <w:p w14:paraId="000000B6">
      <w:pPr>
        <w:spacing w:before="240" w:after="240"/>
        <w:ind w:left="0" w:firstLine="0"/>
      </w:pPr>
      <w:r>
        <w:rPr>
          <w:rtl w:val="0"/>
        </w:rPr>
        <w:t>outputs = model.generate(**inputs, max_length=50)</w:t>
      </w:r>
    </w:p>
    <w:p w14:paraId="000000B7">
      <w:pPr>
        <w:spacing w:before="240" w:after="240"/>
        <w:ind w:left="0" w:firstLine="0"/>
      </w:pPr>
      <w:r>
        <w:rPr>
          <w:rtl w:val="0"/>
        </w:rPr>
        <w:t>print(tokenizer.decode(outputs[0], skip_special_tokens=True))</w:t>
      </w:r>
    </w:p>
    <w:p w14:paraId="000000B8">
      <w:pPr>
        <w:spacing w:before="240" w:after="240"/>
      </w:pPr>
    </w:p>
    <w:p w14:paraId="000000B9">
      <w:pPr>
        <w:spacing w:before="240" w:after="240"/>
      </w:pPr>
      <w:r>
        <w:pict>
          <v:rect id="_x0000_i1039" o:spt="1" style="height:1.5pt;width:0pt;" fillcolor="#A0A0A0" filled="t" stroked="f" coordsize="21600,21600" o:hr="t" o:hrstd="t" o:hralign="center">
            <v:path/>
            <v:fill on="t" focussize="0,0"/>
            <v:stroke on="f"/>
            <v:imagedata o:title=""/>
            <o:lock v:ext="edit"/>
            <w10:wrap type="none"/>
            <w10:anchorlock/>
          </v:rect>
        </w:pict>
      </w:r>
    </w:p>
    <w:p w14:paraId="000000BA">
      <w:pPr>
        <w:pStyle w:val="4"/>
        <w:keepNext w:val="0"/>
        <w:keepLines w:val="0"/>
        <w:spacing w:before="280"/>
        <w:rPr>
          <w:b/>
          <w:bCs/>
          <w:color w:val="000000"/>
          <w:sz w:val="26"/>
          <w:szCs w:val="26"/>
        </w:rPr>
      </w:pPr>
      <w:bookmarkStart w:id="17" w:name="_pw4zmz61yylf" w:colFirst="0" w:colLast="0"/>
      <w:bookmarkEnd w:id="17"/>
      <w:r>
        <w:rPr>
          <w:b/>
          <w:bCs/>
          <w:color w:val="000000"/>
          <w:sz w:val="26"/>
          <w:szCs w:val="26"/>
          <w:rtl w:val="0"/>
        </w:rPr>
        <w:t>Advantages &amp; Disadvantages</w:t>
      </w:r>
    </w:p>
    <w:p w14:paraId="000000BB">
      <w:pPr>
        <w:numPr>
          <w:ilvl w:val="0"/>
          <w:numId w:val="12"/>
        </w:numPr>
        <w:spacing w:before="240" w:after="0" w:afterAutospacing="0"/>
        <w:ind w:left="720" w:hanging="360"/>
      </w:pPr>
      <w:r>
        <w:rPr>
          <w:b/>
          <w:bCs/>
          <w:rtl w:val="0"/>
        </w:rPr>
        <w:t>Advantages</w:t>
      </w:r>
      <w:r>
        <w:rPr>
          <w:b/>
          <w:bCs/>
          <w:rtl w:val="0"/>
        </w:rPr>
        <w:br w:type="textWrapping"/>
      </w:r>
    </w:p>
    <w:p w14:paraId="000000BC">
      <w:pPr>
        <w:numPr>
          <w:ilvl w:val="1"/>
          <w:numId w:val="12"/>
        </w:numPr>
        <w:spacing w:before="0" w:beforeAutospacing="0" w:after="0" w:afterAutospacing="0"/>
        <w:ind w:left="1440" w:hanging="360"/>
      </w:pPr>
      <w:r>
        <w:rPr>
          <w:rtl w:val="0"/>
        </w:rPr>
        <w:t>Versatility across many text tasks</w:t>
      </w:r>
      <w:r>
        <w:rPr>
          <w:rtl w:val="0"/>
        </w:rPr>
        <w:br w:type="textWrapping"/>
      </w:r>
    </w:p>
    <w:p w14:paraId="000000BD">
      <w:pPr>
        <w:numPr>
          <w:ilvl w:val="1"/>
          <w:numId w:val="12"/>
        </w:numPr>
        <w:spacing w:before="0" w:beforeAutospacing="0" w:after="0" w:afterAutospacing="0"/>
        <w:ind w:left="1440" w:hanging="360"/>
      </w:pPr>
      <w:r>
        <w:rPr>
          <w:rtl w:val="0"/>
        </w:rPr>
        <w:t>Rich contextual understanding</w:t>
      </w:r>
      <w:r>
        <w:rPr>
          <w:rtl w:val="0"/>
        </w:rPr>
        <w:br w:type="textWrapping"/>
      </w:r>
    </w:p>
    <w:p w14:paraId="000000BE">
      <w:pPr>
        <w:numPr>
          <w:ilvl w:val="1"/>
          <w:numId w:val="12"/>
        </w:numPr>
        <w:spacing w:before="0" w:beforeAutospacing="0" w:after="0" w:afterAutospacing="0"/>
        <w:ind w:left="1440" w:hanging="360"/>
      </w:pPr>
      <w:r>
        <w:rPr>
          <w:rtl w:val="0"/>
        </w:rPr>
        <w:t>Can leverage transfer learning (pretrain + fine-tune)</w:t>
      </w:r>
      <w:r>
        <w:rPr>
          <w:rtl w:val="0"/>
        </w:rPr>
        <w:br w:type="textWrapping"/>
      </w:r>
    </w:p>
    <w:p w14:paraId="000000BF">
      <w:pPr>
        <w:numPr>
          <w:ilvl w:val="1"/>
          <w:numId w:val="12"/>
        </w:numPr>
        <w:spacing w:before="0" w:beforeAutospacing="0" w:after="0" w:afterAutospacing="0"/>
        <w:ind w:left="1440" w:hanging="360"/>
      </w:pPr>
      <w:r>
        <w:rPr>
          <w:rtl w:val="0"/>
        </w:rPr>
        <w:t>Scalability and improvements as models get larger</w:t>
      </w:r>
      <w:r>
        <w:rPr>
          <w:rtl w:val="0"/>
        </w:rPr>
        <w:br w:type="textWrapping"/>
      </w:r>
    </w:p>
    <w:p w14:paraId="000000C0">
      <w:pPr>
        <w:numPr>
          <w:ilvl w:val="0"/>
          <w:numId w:val="12"/>
        </w:numPr>
        <w:spacing w:before="0" w:beforeAutospacing="0" w:after="0" w:afterAutospacing="0"/>
        <w:ind w:left="720" w:hanging="360"/>
      </w:pPr>
      <w:r>
        <w:rPr>
          <w:b/>
          <w:bCs/>
          <w:rtl w:val="0"/>
        </w:rPr>
        <w:t>Disadvantages</w:t>
      </w:r>
      <w:r>
        <w:rPr>
          <w:b/>
          <w:bCs/>
          <w:rtl w:val="0"/>
        </w:rPr>
        <w:br w:type="textWrapping"/>
      </w:r>
    </w:p>
    <w:p w14:paraId="000000C1">
      <w:pPr>
        <w:numPr>
          <w:ilvl w:val="1"/>
          <w:numId w:val="12"/>
        </w:numPr>
        <w:spacing w:before="0" w:beforeAutospacing="0" w:after="0" w:afterAutospacing="0"/>
        <w:ind w:left="1440" w:hanging="360"/>
      </w:pPr>
      <w:r>
        <w:rPr>
          <w:rtl w:val="0"/>
        </w:rPr>
        <w:t>High compute &amp; cost (training and inference)</w:t>
      </w:r>
      <w:r>
        <w:rPr>
          <w:rtl w:val="0"/>
        </w:rPr>
        <w:br w:type="textWrapping"/>
      </w:r>
    </w:p>
    <w:p w14:paraId="000000C2">
      <w:pPr>
        <w:numPr>
          <w:ilvl w:val="1"/>
          <w:numId w:val="12"/>
        </w:numPr>
        <w:spacing w:before="0" w:beforeAutospacing="0" w:after="0" w:afterAutospacing="0"/>
        <w:ind w:left="1440" w:hanging="360"/>
      </w:pPr>
      <w:r>
        <w:rPr>
          <w:rtl w:val="0"/>
        </w:rPr>
        <w:t>Possible generation of incorrect or biased content (“hallucinations”)</w:t>
      </w:r>
      <w:r>
        <w:rPr>
          <w:rtl w:val="0"/>
        </w:rPr>
        <w:br w:type="textWrapping"/>
      </w:r>
    </w:p>
    <w:p w14:paraId="000000C3">
      <w:pPr>
        <w:numPr>
          <w:ilvl w:val="1"/>
          <w:numId w:val="12"/>
        </w:numPr>
        <w:spacing w:before="0" w:beforeAutospacing="0" w:after="0" w:afterAutospacing="0"/>
        <w:ind w:left="1440" w:hanging="360"/>
      </w:pPr>
      <w:r>
        <w:rPr>
          <w:rtl w:val="0"/>
        </w:rPr>
        <w:t>Large models are heavy, slow, require specialized hardware</w:t>
      </w:r>
      <w:r>
        <w:rPr>
          <w:rtl w:val="0"/>
        </w:rPr>
        <w:br w:type="textWrapping"/>
      </w:r>
    </w:p>
    <w:p w14:paraId="000000C4">
      <w:pPr>
        <w:numPr>
          <w:ilvl w:val="1"/>
          <w:numId w:val="12"/>
        </w:numPr>
        <w:spacing w:before="0" w:beforeAutospacing="0" w:after="240"/>
        <w:ind w:left="1440" w:hanging="360"/>
      </w:pPr>
      <w:r>
        <w:rPr>
          <w:rtl w:val="0"/>
        </w:rPr>
        <w:t>Data privacy / model licensing issues</w:t>
      </w:r>
      <w:r>
        <w:rPr>
          <w:rtl w:val="0"/>
        </w:rPr>
        <w:br w:type="textWrapping"/>
      </w:r>
    </w:p>
    <w:p w14:paraId="000000C5">
      <w:pPr>
        <w:spacing w:before="240" w:after="240"/>
      </w:pPr>
      <w:r>
        <w:pict>
          <v:rect id="_x0000_i1040" o:spt="1" style="height:1.5pt;width:0pt;" fillcolor="#A0A0A0" filled="t" stroked="f" coordsize="21600,21600" o:hr="t" o:hrstd="t" o:hralign="center">
            <v:path/>
            <v:fill on="t" focussize="0,0"/>
            <v:stroke on="f"/>
            <v:imagedata o:title=""/>
            <o:lock v:ext="edit"/>
            <w10:wrap type="none"/>
            <w10:anchorlock/>
          </v:rect>
        </w:pict>
      </w:r>
    </w:p>
    <w:p w14:paraId="000000C6">
      <w:pPr>
        <w:pStyle w:val="4"/>
        <w:keepNext w:val="0"/>
        <w:keepLines w:val="0"/>
        <w:spacing w:before="280"/>
        <w:rPr>
          <w:b/>
          <w:bCs/>
          <w:color w:val="000000"/>
          <w:sz w:val="26"/>
          <w:szCs w:val="26"/>
        </w:rPr>
      </w:pPr>
      <w:bookmarkStart w:id="18" w:name="_z370t6yryhhe" w:colFirst="0" w:colLast="0"/>
      <w:bookmarkEnd w:id="18"/>
      <w:r>
        <w:rPr>
          <w:b/>
          <w:bCs/>
          <w:color w:val="000000"/>
          <w:sz w:val="26"/>
          <w:szCs w:val="26"/>
          <w:rtl w:val="0"/>
        </w:rPr>
        <w:t>Limitations &amp; How to Overcome Them</w:t>
      </w:r>
    </w:p>
    <w:p w14:paraId="000000C7">
      <w:pPr>
        <w:numPr>
          <w:ilvl w:val="0"/>
          <w:numId w:val="13"/>
        </w:numPr>
        <w:spacing w:before="240" w:after="0" w:afterAutospacing="0"/>
        <w:ind w:left="720" w:hanging="360"/>
      </w:pPr>
      <w:r>
        <w:rPr>
          <w:b/>
          <w:bCs/>
          <w:rtl w:val="0"/>
        </w:rPr>
        <w:t>Limitation</w:t>
      </w:r>
      <w:r>
        <w:rPr>
          <w:rtl w:val="0"/>
        </w:rPr>
        <w:t>: Hallucinations, bias, lack of interpretability</w:t>
      </w:r>
      <w:r>
        <w:rPr>
          <w:rtl w:val="0"/>
        </w:rPr>
        <w:br w:type="textWrapping"/>
      </w:r>
      <w:r>
        <w:rPr>
          <w:rtl w:val="0"/>
        </w:rPr>
        <w:t xml:space="preserve"> </w:t>
      </w:r>
      <w:r>
        <w:rPr>
          <w:b/>
          <w:bCs/>
          <w:rtl w:val="0"/>
        </w:rPr>
        <w:t>Overcome by</w:t>
      </w:r>
      <w:r>
        <w:rPr>
          <w:rtl w:val="0"/>
        </w:rPr>
        <w:t>: using data filters, guardrails, human-in-the-loop, red teaming, model evaluation &amp; bias correction.</w:t>
      </w:r>
      <w:r>
        <w:rPr>
          <w:rtl w:val="0"/>
        </w:rPr>
        <w:br w:type="textWrapping"/>
      </w:r>
    </w:p>
    <w:p w14:paraId="000000C8">
      <w:pPr>
        <w:numPr>
          <w:ilvl w:val="0"/>
          <w:numId w:val="13"/>
        </w:numPr>
        <w:spacing w:before="0" w:beforeAutospacing="0" w:after="0" w:afterAutospacing="0"/>
        <w:ind w:left="720" w:hanging="360"/>
      </w:pPr>
      <w:r>
        <w:rPr>
          <w:b/>
          <w:bCs/>
          <w:rtl w:val="0"/>
        </w:rPr>
        <w:t>Limitation</w:t>
      </w:r>
      <w:r>
        <w:rPr>
          <w:rtl w:val="0"/>
        </w:rPr>
        <w:t>: Cost &amp; compute limitation</w:t>
      </w:r>
      <w:r>
        <w:rPr>
          <w:rtl w:val="0"/>
        </w:rPr>
        <w:br w:type="textWrapping"/>
      </w:r>
      <w:r>
        <w:rPr>
          <w:rtl w:val="0"/>
        </w:rPr>
        <w:t xml:space="preserve"> </w:t>
      </w:r>
      <w:r>
        <w:rPr>
          <w:b/>
          <w:bCs/>
          <w:rtl w:val="0"/>
        </w:rPr>
        <w:t>Overcome by</w:t>
      </w:r>
      <w:r>
        <w:rPr>
          <w:rtl w:val="0"/>
        </w:rPr>
        <w:t>: efficient fine-tuning (LoRA, adapters), model quantization, distillation, using smaller open models.</w:t>
      </w:r>
      <w:r>
        <w:rPr>
          <w:rtl w:val="0"/>
        </w:rPr>
        <w:br w:type="textWrapping"/>
      </w:r>
    </w:p>
    <w:p w14:paraId="000000C9">
      <w:pPr>
        <w:numPr>
          <w:ilvl w:val="0"/>
          <w:numId w:val="13"/>
        </w:numPr>
        <w:spacing w:before="0" w:beforeAutospacing="0" w:after="240"/>
        <w:ind w:left="720" w:hanging="360"/>
      </w:pPr>
      <w:r>
        <w:rPr>
          <w:b/>
          <w:bCs/>
          <w:rtl w:val="0"/>
        </w:rPr>
        <w:t>Limitation</w:t>
      </w:r>
      <w:r>
        <w:rPr>
          <w:rtl w:val="0"/>
        </w:rPr>
        <w:t>: Domain specificity (base model may not know domain jargon)</w:t>
      </w:r>
      <w:r>
        <w:rPr>
          <w:rtl w:val="0"/>
        </w:rPr>
        <w:br w:type="textWrapping"/>
      </w:r>
      <w:r>
        <w:rPr>
          <w:rtl w:val="0"/>
        </w:rPr>
        <w:t xml:space="preserve"> </w:t>
      </w:r>
      <w:r>
        <w:rPr>
          <w:b/>
          <w:bCs/>
          <w:rtl w:val="0"/>
        </w:rPr>
        <w:t>Overcome by</w:t>
      </w:r>
      <w:r>
        <w:rPr>
          <w:rtl w:val="0"/>
        </w:rPr>
        <w:t>: domain fine-tuning, prompt engineering, retrieval augmentation.</w:t>
      </w:r>
      <w:r>
        <w:rPr>
          <w:rtl w:val="0"/>
        </w:rPr>
        <w:br w:type="textWrapping"/>
      </w:r>
    </w:p>
    <w:p w14:paraId="000000CA">
      <w:pPr>
        <w:spacing w:before="240" w:after="240"/>
      </w:pPr>
      <w:r>
        <w:pict>
          <v:rect id="_x0000_i1041" o:spt="1" style="height:1.5pt;width:0pt;" fillcolor="#A0A0A0" filled="t" stroked="f" coordsize="21600,21600" o:hr="t" o:hrstd="t" o:hralign="center">
            <v:path/>
            <v:fill on="t" focussize="0,0"/>
            <v:stroke on="f"/>
            <v:imagedata o:title=""/>
            <o:lock v:ext="edit"/>
            <w10:wrap type="none"/>
            <w10:anchorlock/>
          </v:rect>
        </w:pict>
      </w:r>
    </w:p>
    <w:p w14:paraId="000000CB">
      <w:pPr>
        <w:pStyle w:val="4"/>
        <w:keepNext w:val="0"/>
        <w:keepLines w:val="0"/>
        <w:spacing w:before="280"/>
        <w:rPr>
          <w:b/>
          <w:bCs/>
          <w:color w:val="000000"/>
          <w:sz w:val="26"/>
          <w:szCs w:val="26"/>
        </w:rPr>
      </w:pPr>
      <w:bookmarkStart w:id="19" w:name="_guyfj3gxlaca" w:colFirst="0" w:colLast="0"/>
      <w:bookmarkEnd w:id="19"/>
      <w:r>
        <w:rPr>
          <w:b/>
          <w:bCs/>
          <w:color w:val="000000"/>
          <w:sz w:val="26"/>
          <w:szCs w:val="26"/>
          <w:rtl w:val="0"/>
        </w:rPr>
        <w:t>Alternatives</w:t>
      </w:r>
    </w:p>
    <w:p w14:paraId="000000CC">
      <w:pPr>
        <w:numPr>
          <w:ilvl w:val="0"/>
          <w:numId w:val="14"/>
        </w:numPr>
        <w:spacing w:before="240" w:after="0" w:afterAutospacing="0"/>
        <w:ind w:left="720" w:hanging="360"/>
      </w:pPr>
      <w:r>
        <w:rPr>
          <w:rtl w:val="0"/>
        </w:rPr>
        <w:t>Instead of huge LLMs, use smaller models for specific tasks.</w:t>
      </w:r>
      <w:r>
        <w:rPr>
          <w:rtl w:val="0"/>
        </w:rPr>
        <w:br w:type="textWrapping"/>
      </w:r>
    </w:p>
    <w:p w14:paraId="000000CD">
      <w:pPr>
        <w:numPr>
          <w:ilvl w:val="0"/>
          <w:numId w:val="14"/>
        </w:numPr>
        <w:spacing w:before="0" w:beforeAutospacing="0" w:after="0" w:afterAutospacing="0"/>
        <w:ind w:left="720" w:hanging="360"/>
      </w:pPr>
      <w:r>
        <w:rPr>
          <w:rtl w:val="0"/>
        </w:rPr>
        <w:t>Rule-based or feature-based NLP for simpler tasks.</w:t>
      </w:r>
      <w:r>
        <w:rPr>
          <w:rtl w:val="0"/>
        </w:rPr>
        <w:br w:type="textWrapping"/>
      </w:r>
    </w:p>
    <w:p w14:paraId="000000CE">
      <w:pPr>
        <w:numPr>
          <w:ilvl w:val="0"/>
          <w:numId w:val="14"/>
        </w:numPr>
        <w:spacing w:before="0" w:beforeAutospacing="0" w:after="240"/>
        <w:ind w:left="720" w:hanging="360"/>
      </w:pPr>
      <w:r>
        <w:rPr>
          <w:rtl w:val="0"/>
        </w:rPr>
        <w:t>Retrieval-augmented approaches where you combine a smaller LLM with a knowledge base.</w:t>
      </w:r>
      <w:r>
        <w:rPr>
          <w:rtl w:val="0"/>
        </w:rPr>
        <w:br w:type="textWrapping"/>
      </w:r>
    </w:p>
    <w:p w14:paraId="000000CF">
      <w:pPr>
        <w:spacing w:before="240" w:after="240"/>
      </w:pPr>
      <w:r>
        <w:pict>
          <v:rect id="_x0000_i1042" o:spt="1" style="height:1.5pt;width:0pt;" fillcolor="#A0A0A0" filled="t" stroked="f" coordsize="21600,21600" o:hr="t" o:hrstd="t" o:hralign="center">
            <v:path/>
            <v:fill on="t" focussize="0,0"/>
            <v:stroke on="f"/>
            <v:imagedata o:title=""/>
            <o:lock v:ext="edit"/>
            <w10:wrap type="none"/>
            <w10:anchorlock/>
          </v:rect>
        </w:pict>
      </w:r>
    </w:p>
    <w:p w14:paraId="000000D0">
      <w:pPr>
        <w:pStyle w:val="4"/>
        <w:keepNext w:val="0"/>
        <w:keepLines w:val="0"/>
        <w:spacing w:before="280"/>
        <w:rPr>
          <w:b/>
          <w:bCs/>
          <w:color w:val="000000"/>
          <w:sz w:val="26"/>
          <w:szCs w:val="26"/>
        </w:rPr>
      </w:pPr>
      <w:bookmarkStart w:id="20" w:name="_1n9tk8j1kscn" w:colFirst="0" w:colLast="0"/>
      <w:bookmarkEnd w:id="20"/>
      <w:r>
        <w:rPr>
          <w:b/>
          <w:bCs/>
          <w:color w:val="000000"/>
          <w:sz w:val="26"/>
          <w:szCs w:val="26"/>
          <w:rtl w:val="0"/>
        </w:rPr>
        <w:t>Key Characteristics</w:t>
      </w:r>
    </w:p>
    <w:p w14:paraId="000000D1">
      <w:pPr>
        <w:numPr>
          <w:ilvl w:val="0"/>
          <w:numId w:val="15"/>
        </w:numPr>
        <w:spacing w:before="240" w:after="0" w:afterAutospacing="0"/>
        <w:ind w:left="720" w:hanging="360"/>
      </w:pPr>
      <w:r>
        <w:rPr>
          <w:rtl w:val="0"/>
        </w:rPr>
        <w:t>Large parameter count</w:t>
      </w:r>
      <w:r>
        <w:rPr>
          <w:rtl w:val="0"/>
        </w:rPr>
        <w:br w:type="textWrapping"/>
      </w:r>
    </w:p>
    <w:p w14:paraId="000000D2">
      <w:pPr>
        <w:numPr>
          <w:ilvl w:val="0"/>
          <w:numId w:val="15"/>
        </w:numPr>
        <w:spacing w:before="0" w:beforeAutospacing="0" w:after="0" w:afterAutospacing="0"/>
        <w:ind w:left="720" w:hanging="360"/>
      </w:pPr>
      <w:r>
        <w:rPr>
          <w:rtl w:val="0"/>
        </w:rPr>
        <w:t>Trained on large corpora</w:t>
      </w:r>
      <w:r>
        <w:rPr>
          <w:rtl w:val="0"/>
        </w:rPr>
        <w:br w:type="textWrapping"/>
      </w:r>
    </w:p>
    <w:p w14:paraId="000000D3">
      <w:pPr>
        <w:numPr>
          <w:ilvl w:val="0"/>
          <w:numId w:val="15"/>
        </w:numPr>
        <w:spacing w:before="0" w:beforeAutospacing="0" w:after="0" w:afterAutospacing="0"/>
        <w:ind w:left="720" w:hanging="360"/>
      </w:pPr>
      <w:r>
        <w:rPr>
          <w:rtl w:val="0"/>
        </w:rPr>
        <w:t>Capable of few-shot / zero-shot learning</w:t>
      </w:r>
      <w:r>
        <w:rPr>
          <w:rtl w:val="0"/>
        </w:rPr>
        <w:br w:type="textWrapping"/>
      </w:r>
    </w:p>
    <w:p w14:paraId="000000D4">
      <w:pPr>
        <w:numPr>
          <w:ilvl w:val="0"/>
          <w:numId w:val="15"/>
        </w:numPr>
        <w:spacing w:before="0" w:beforeAutospacing="0" w:after="240"/>
        <w:ind w:left="720" w:hanging="360"/>
      </w:pPr>
      <w:r>
        <w:rPr>
          <w:rtl w:val="0"/>
        </w:rPr>
        <w:t>Contextual understanding &amp; generation</w:t>
      </w:r>
      <w:r>
        <w:rPr>
          <w:rtl w:val="0"/>
        </w:rPr>
        <w:br w:type="textWrapping"/>
      </w:r>
    </w:p>
    <w:p w14:paraId="000000D5">
      <w:pPr>
        <w:spacing w:before="240" w:after="240"/>
      </w:pPr>
      <w:r>
        <w:pict>
          <v:rect id="_x0000_i1043" o:spt="1" style="height:1.5pt;width:0pt;" fillcolor="#A0A0A0" filled="t" stroked="f" coordsize="21600,21600" o:hr="t" o:hrstd="t" o:hralign="center">
            <v:path/>
            <v:fill on="t" focussize="0,0"/>
            <v:stroke on="f"/>
            <v:imagedata o:title=""/>
            <o:lock v:ext="edit"/>
            <w10:wrap type="none"/>
            <w10:anchorlock/>
          </v:rect>
        </w:pict>
      </w:r>
    </w:p>
    <w:p w14:paraId="000000D6">
      <w:pPr>
        <w:pStyle w:val="4"/>
        <w:keepNext w:val="0"/>
        <w:keepLines w:val="0"/>
        <w:spacing w:before="280"/>
        <w:rPr>
          <w:b/>
          <w:bCs/>
          <w:color w:val="000000"/>
          <w:sz w:val="26"/>
          <w:szCs w:val="26"/>
        </w:rPr>
      </w:pPr>
      <w:bookmarkStart w:id="21" w:name="_5955wawzc2qo" w:colFirst="0" w:colLast="0"/>
      <w:bookmarkEnd w:id="21"/>
      <w:r>
        <w:rPr>
          <w:b/>
          <w:bCs/>
          <w:color w:val="000000"/>
          <w:sz w:val="26"/>
          <w:szCs w:val="26"/>
          <w:rtl w:val="0"/>
        </w:rPr>
        <w:t>Mathematical Intuition (if needed)</w:t>
      </w:r>
    </w:p>
    <w:p w14:paraId="000000D7">
      <w:pPr>
        <w:numPr>
          <w:ilvl w:val="0"/>
          <w:numId w:val="16"/>
        </w:numPr>
        <w:spacing w:before="240" w:after="0" w:afterAutospacing="0"/>
        <w:ind w:left="720" w:hanging="360"/>
      </w:pPr>
      <w:r>
        <w:rPr>
          <w:rtl w:val="0"/>
        </w:rPr>
        <w:t>Loss functions typically cross-entropy over token predictions.</w:t>
      </w:r>
      <w:r>
        <w:rPr>
          <w:rtl w:val="0"/>
        </w:rPr>
        <w:br w:type="textWrapping"/>
      </w:r>
    </w:p>
    <w:p w14:paraId="000000D8">
      <w:pPr>
        <w:numPr>
          <w:ilvl w:val="0"/>
          <w:numId w:val="16"/>
        </w:numPr>
        <w:spacing w:before="0" w:beforeAutospacing="0" w:after="0" w:afterAutospacing="0"/>
        <w:ind w:left="720" w:hanging="360"/>
      </w:pPr>
      <w:r>
        <w:rPr>
          <w:rtl w:val="0"/>
        </w:rPr>
        <w:t>Model architectures built on Transformer—with self-attention: queries, keys, values.</w:t>
      </w:r>
      <w:r>
        <w:rPr>
          <w:rtl w:val="0"/>
        </w:rPr>
        <w:br w:type="textWrapping"/>
      </w:r>
    </w:p>
    <w:p w14:paraId="000000D9">
      <w:pPr>
        <w:numPr>
          <w:ilvl w:val="0"/>
          <w:numId w:val="16"/>
        </w:numPr>
        <w:spacing w:before="0" w:beforeAutospacing="0" w:after="240"/>
        <w:ind w:left="720" w:hanging="360"/>
      </w:pPr>
      <w:r>
        <w:rPr>
          <w:rtl w:val="0"/>
        </w:rPr>
        <w:t>Scaling laws approximate power law relationships: e.g. loss ~ (model size)^(-a) or data size, with constants.</w:t>
      </w:r>
      <w:r>
        <w:rPr>
          <w:rtl w:val="0"/>
        </w:rPr>
        <w:br w:type="textWrapping"/>
      </w:r>
    </w:p>
    <w:p w14:paraId="000000DA">
      <w:pPr>
        <w:spacing w:before="240" w:after="240"/>
      </w:pPr>
      <w:r>
        <w:pict>
          <v:rect id="_x0000_i1044" o:spt="1" style="height:1.5pt;width:0pt;" fillcolor="#A0A0A0" filled="t" stroked="f" coordsize="21600,21600" o:hr="t" o:hrstd="t" o:hralign="center">
            <v:path/>
            <v:fill on="t" focussize="0,0"/>
            <v:stroke on="f"/>
            <v:imagedata o:title=""/>
            <o:lock v:ext="edit"/>
            <w10:wrap type="none"/>
            <w10:anchorlock/>
          </v:rect>
        </w:pict>
      </w:r>
    </w:p>
    <w:p w14:paraId="000000DB">
      <w:pPr>
        <w:pStyle w:val="3"/>
        <w:keepNext w:val="0"/>
        <w:keepLines w:val="0"/>
        <w:spacing w:after="80"/>
        <w:rPr>
          <w:b/>
          <w:bCs/>
          <w:sz w:val="34"/>
          <w:szCs w:val="34"/>
        </w:rPr>
      </w:pPr>
      <w:bookmarkStart w:id="22" w:name="_sjuedaf9me7f" w:colFirst="0" w:colLast="0"/>
      <w:bookmarkEnd w:id="22"/>
      <w:r>
        <w:rPr>
          <w:b/>
          <w:bCs/>
          <w:sz w:val="34"/>
          <w:szCs w:val="34"/>
          <w:rtl w:val="0"/>
        </w:rPr>
        <w:t>Practical Example</w:t>
      </w:r>
    </w:p>
    <w:p w14:paraId="000000DC">
      <w:pPr>
        <w:spacing w:before="240" w:after="240"/>
      </w:pPr>
      <w:r>
        <w:rPr>
          <w:rtl w:val="0"/>
        </w:rPr>
        <w:t>We’ll do two exercises using a small dataset.</w:t>
      </w:r>
    </w:p>
    <w:p w14:paraId="000000DD">
      <w:pPr>
        <w:spacing w:before="240" w:after="240"/>
      </w:pPr>
      <w:r>
        <w:pict>
          <v:rect id="_x0000_i1045" o:spt="1" style="height:1.5pt;width:0pt;" fillcolor="#A0A0A0" filled="t" stroked="f" coordsize="21600,21600" o:hr="t" o:hrstd="t" o:hralign="center">
            <v:path/>
            <v:fill on="t" focussize="0,0"/>
            <v:stroke on="f"/>
            <v:imagedata o:title=""/>
            <o:lock v:ext="edit"/>
            <w10:wrap type="none"/>
            <w10:anchorlock/>
          </v:rect>
        </w:pict>
      </w:r>
    </w:p>
    <w:p w14:paraId="000000DE">
      <w:pPr>
        <w:pStyle w:val="4"/>
        <w:keepNext w:val="0"/>
        <w:keepLines w:val="0"/>
        <w:spacing w:before="280"/>
        <w:rPr>
          <w:b/>
          <w:bCs/>
          <w:color w:val="000000"/>
          <w:sz w:val="26"/>
          <w:szCs w:val="26"/>
        </w:rPr>
      </w:pPr>
      <w:bookmarkStart w:id="23" w:name="_g7wmj1h3ho3q" w:colFirst="0" w:colLast="0"/>
      <w:bookmarkEnd w:id="23"/>
      <w:r>
        <w:rPr>
          <w:b/>
          <w:bCs/>
          <w:color w:val="000000"/>
          <w:sz w:val="26"/>
          <w:szCs w:val="26"/>
          <w:rtl w:val="0"/>
        </w:rPr>
        <w:t>Dataset (Sample)</w:t>
      </w:r>
    </w:p>
    <w:p w14:paraId="000000DF">
      <w:pPr>
        <w:spacing w:before="240" w:after="240"/>
      </w:pPr>
      <w:r>
        <w:rPr>
          <w:rtl w:val="0"/>
        </w:rPr>
        <w:t xml:space="preserve">Here’s a simple dataset of </w:t>
      </w:r>
      <w:r>
        <w:rPr>
          <w:b/>
          <w:bCs/>
          <w:rtl w:val="0"/>
        </w:rPr>
        <w:t>50 customer support queries</w:t>
      </w:r>
      <w:r>
        <w:rPr>
          <w:rtl w:val="0"/>
        </w:rPr>
        <w:t xml:space="preserve"> (non-technical), with expected responses. Each datapoint:</w:t>
      </w:r>
    </w:p>
    <w:tbl>
      <w:tblPr>
        <w:tblStyle w:val="16"/>
        <w:tblW w:w="702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500"/>
        <w:gridCol w:w="4700"/>
        <w:gridCol w:w="1820"/>
      </w:tblGrid>
      <w:tr w14:paraId="45513EF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E0">
            <w:pPr>
              <w:spacing w:before="240" w:after="240"/>
              <w:jc w:val="center"/>
            </w:pPr>
            <w:r>
              <w:rPr>
                <w:b/>
                <w:bCs/>
                <w:rtl w:val="0"/>
              </w:rPr>
              <w:t>ID</w:t>
            </w:r>
          </w:p>
        </w:tc>
        <w:tc>
          <w:tcPr>
            <w:tcBorders>
              <w:top w:val="nil"/>
              <w:left w:val="nil"/>
              <w:bottom w:val="nil"/>
              <w:right w:val="nil"/>
            </w:tcBorders>
            <w:tcMar>
              <w:top w:w="100" w:type="dxa"/>
              <w:left w:w="100" w:type="dxa"/>
              <w:bottom w:w="100" w:type="dxa"/>
              <w:right w:w="100" w:type="dxa"/>
            </w:tcMar>
            <w:vAlign w:val="top"/>
          </w:tcPr>
          <w:p w14:paraId="000000E1">
            <w:pPr>
              <w:spacing w:before="240" w:after="240"/>
              <w:jc w:val="center"/>
            </w:pPr>
            <w:r>
              <w:rPr>
                <w:b/>
                <w:bCs/>
                <w:rtl w:val="0"/>
              </w:rPr>
              <w:t>Query</w:t>
            </w:r>
          </w:p>
        </w:tc>
        <w:tc>
          <w:tcPr>
            <w:tcBorders>
              <w:top w:val="nil"/>
              <w:left w:val="nil"/>
              <w:bottom w:val="nil"/>
              <w:right w:val="nil"/>
            </w:tcBorders>
            <w:tcMar>
              <w:top w:w="100" w:type="dxa"/>
              <w:left w:w="100" w:type="dxa"/>
              <w:bottom w:w="100" w:type="dxa"/>
              <w:right w:w="100" w:type="dxa"/>
            </w:tcMar>
            <w:vAlign w:val="top"/>
          </w:tcPr>
          <w:p w14:paraId="000000E2">
            <w:pPr>
              <w:spacing w:before="240" w:after="240"/>
              <w:jc w:val="center"/>
            </w:pPr>
            <w:r>
              <w:rPr>
                <w:b/>
                <w:bCs/>
                <w:rtl w:val="0"/>
              </w:rPr>
              <w:t>Category</w:t>
            </w:r>
          </w:p>
        </w:tc>
      </w:tr>
      <w:tr w14:paraId="73F6163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E3">
            <w:pPr>
              <w:spacing w:before="240" w:after="240"/>
            </w:pPr>
            <w:r>
              <w:rPr>
                <w:rtl w:val="0"/>
              </w:rPr>
              <w:t>1</w:t>
            </w:r>
          </w:p>
        </w:tc>
        <w:tc>
          <w:tcPr>
            <w:tcBorders>
              <w:top w:val="nil"/>
              <w:left w:val="nil"/>
              <w:bottom w:val="nil"/>
              <w:right w:val="nil"/>
            </w:tcBorders>
            <w:tcMar>
              <w:top w:w="100" w:type="dxa"/>
              <w:left w:w="100" w:type="dxa"/>
              <w:bottom w:w="100" w:type="dxa"/>
              <w:right w:w="100" w:type="dxa"/>
            </w:tcMar>
            <w:vAlign w:val="top"/>
          </w:tcPr>
          <w:p w14:paraId="000000E4">
            <w:pPr>
              <w:spacing w:before="240" w:after="240"/>
            </w:pPr>
            <w:r>
              <w:rPr>
                <w:rtl w:val="0"/>
              </w:rPr>
              <w:t>“I forgot my account password, how to reset?”</w:t>
            </w:r>
          </w:p>
        </w:tc>
        <w:tc>
          <w:tcPr>
            <w:tcBorders>
              <w:top w:val="nil"/>
              <w:left w:val="nil"/>
              <w:bottom w:val="nil"/>
              <w:right w:val="nil"/>
            </w:tcBorders>
            <w:tcMar>
              <w:top w:w="100" w:type="dxa"/>
              <w:left w:w="100" w:type="dxa"/>
              <w:bottom w:w="100" w:type="dxa"/>
              <w:right w:w="100" w:type="dxa"/>
            </w:tcMar>
            <w:vAlign w:val="top"/>
          </w:tcPr>
          <w:p w14:paraId="000000E5">
            <w:pPr>
              <w:spacing w:before="240" w:after="240"/>
            </w:pPr>
            <w:r>
              <w:rPr>
                <w:rtl w:val="0"/>
              </w:rPr>
              <w:t>Account issues</w:t>
            </w:r>
          </w:p>
        </w:tc>
      </w:tr>
      <w:tr w14:paraId="44F6F2D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E6">
            <w:pPr>
              <w:spacing w:before="240" w:after="240"/>
            </w:pPr>
            <w:r>
              <w:rPr>
                <w:rtl w:val="0"/>
              </w:rPr>
              <w:t>2</w:t>
            </w:r>
          </w:p>
        </w:tc>
        <w:tc>
          <w:tcPr>
            <w:tcBorders>
              <w:top w:val="nil"/>
              <w:left w:val="nil"/>
              <w:bottom w:val="nil"/>
              <w:right w:val="nil"/>
            </w:tcBorders>
            <w:tcMar>
              <w:top w:w="100" w:type="dxa"/>
              <w:left w:w="100" w:type="dxa"/>
              <w:bottom w:w="100" w:type="dxa"/>
              <w:right w:w="100" w:type="dxa"/>
            </w:tcMar>
            <w:vAlign w:val="top"/>
          </w:tcPr>
          <w:p w14:paraId="000000E7">
            <w:pPr>
              <w:spacing w:before="240" w:after="240"/>
            </w:pPr>
            <w:r>
              <w:rPr>
                <w:rtl w:val="0"/>
              </w:rPr>
              <w:t>“Where is my order?”</w:t>
            </w:r>
          </w:p>
        </w:tc>
        <w:tc>
          <w:tcPr>
            <w:tcBorders>
              <w:top w:val="nil"/>
              <w:left w:val="nil"/>
              <w:bottom w:val="nil"/>
              <w:right w:val="nil"/>
            </w:tcBorders>
            <w:tcMar>
              <w:top w:w="100" w:type="dxa"/>
              <w:left w:w="100" w:type="dxa"/>
              <w:bottom w:w="100" w:type="dxa"/>
              <w:right w:w="100" w:type="dxa"/>
            </w:tcMar>
            <w:vAlign w:val="top"/>
          </w:tcPr>
          <w:p w14:paraId="000000E8">
            <w:pPr>
              <w:spacing w:before="240" w:after="240"/>
            </w:pPr>
            <w:r>
              <w:rPr>
                <w:rtl w:val="0"/>
              </w:rPr>
              <w:t>Delivery inquiry</w:t>
            </w:r>
          </w:p>
        </w:tc>
      </w:tr>
      <w:tr w14:paraId="133C8E9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E9">
            <w:pPr>
              <w:spacing w:before="240" w:after="240"/>
            </w:pPr>
            <w:r>
              <w:rPr>
                <w:rtl w:val="0"/>
              </w:rPr>
              <w:t>3</w:t>
            </w:r>
          </w:p>
        </w:tc>
        <w:tc>
          <w:tcPr>
            <w:tcBorders>
              <w:top w:val="nil"/>
              <w:left w:val="nil"/>
              <w:bottom w:val="nil"/>
              <w:right w:val="nil"/>
            </w:tcBorders>
            <w:tcMar>
              <w:top w:w="100" w:type="dxa"/>
              <w:left w:w="100" w:type="dxa"/>
              <w:bottom w:w="100" w:type="dxa"/>
              <w:right w:w="100" w:type="dxa"/>
            </w:tcMar>
            <w:vAlign w:val="top"/>
          </w:tcPr>
          <w:p w14:paraId="000000EA">
            <w:pPr>
              <w:spacing w:before="240" w:after="240"/>
            </w:pPr>
            <w:r>
              <w:rPr>
                <w:rtl w:val="0"/>
              </w:rPr>
              <w:t>“Refund for damaged item”</w:t>
            </w:r>
          </w:p>
        </w:tc>
        <w:tc>
          <w:tcPr>
            <w:tcBorders>
              <w:top w:val="nil"/>
              <w:left w:val="nil"/>
              <w:bottom w:val="nil"/>
              <w:right w:val="nil"/>
            </w:tcBorders>
            <w:tcMar>
              <w:top w:w="100" w:type="dxa"/>
              <w:left w:w="100" w:type="dxa"/>
              <w:bottom w:w="100" w:type="dxa"/>
              <w:right w:w="100" w:type="dxa"/>
            </w:tcMar>
            <w:vAlign w:val="top"/>
          </w:tcPr>
          <w:p w14:paraId="000000EB">
            <w:pPr>
              <w:spacing w:before="240" w:after="240"/>
            </w:pPr>
            <w:r>
              <w:rPr>
                <w:rtl w:val="0"/>
              </w:rPr>
              <w:t>Returns/Refund</w:t>
            </w:r>
          </w:p>
        </w:tc>
      </w:tr>
      <w:tr w14:paraId="5F2B53B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EC">
            <w:pPr>
              <w:spacing w:before="240" w:after="240"/>
            </w:pPr>
            <w:r>
              <w:rPr>
                <w:rtl w:val="0"/>
              </w:rPr>
              <w:t>…</w:t>
            </w:r>
          </w:p>
        </w:tc>
        <w:tc>
          <w:tcPr>
            <w:tcBorders>
              <w:top w:val="nil"/>
              <w:left w:val="nil"/>
              <w:bottom w:val="nil"/>
              <w:right w:val="nil"/>
            </w:tcBorders>
            <w:tcMar>
              <w:top w:w="100" w:type="dxa"/>
              <w:left w:w="100" w:type="dxa"/>
              <w:bottom w:w="100" w:type="dxa"/>
              <w:right w:w="100" w:type="dxa"/>
            </w:tcMar>
            <w:vAlign w:val="top"/>
          </w:tcPr>
          <w:p w14:paraId="000000ED">
            <w:pPr>
              <w:spacing w:before="240" w:after="240"/>
            </w:pPr>
            <w:r>
              <w:rPr>
                <w:rtl w:val="0"/>
              </w:rPr>
              <w:t>…</w:t>
            </w:r>
          </w:p>
        </w:tc>
        <w:tc>
          <w:tcPr>
            <w:tcBorders>
              <w:top w:val="nil"/>
              <w:left w:val="nil"/>
              <w:bottom w:val="nil"/>
              <w:right w:val="nil"/>
            </w:tcBorders>
            <w:tcMar>
              <w:top w:w="100" w:type="dxa"/>
              <w:left w:w="100" w:type="dxa"/>
              <w:bottom w:w="100" w:type="dxa"/>
              <w:right w:w="100" w:type="dxa"/>
            </w:tcMar>
            <w:vAlign w:val="top"/>
          </w:tcPr>
          <w:p w14:paraId="000000EE">
            <w:pPr>
              <w:spacing w:before="240" w:after="240"/>
            </w:pPr>
            <w:r>
              <w:rPr>
                <w:rtl w:val="0"/>
              </w:rPr>
              <w:t>…</w:t>
            </w:r>
          </w:p>
        </w:tc>
      </w:tr>
      <w:tr w14:paraId="067D26F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EF">
            <w:pPr>
              <w:spacing w:before="240" w:after="240"/>
            </w:pPr>
            <w:r>
              <w:rPr>
                <w:rtl w:val="0"/>
              </w:rPr>
              <w:t>50</w:t>
            </w:r>
          </w:p>
        </w:tc>
        <w:tc>
          <w:tcPr>
            <w:tcBorders>
              <w:top w:val="nil"/>
              <w:left w:val="nil"/>
              <w:bottom w:val="nil"/>
              <w:right w:val="nil"/>
            </w:tcBorders>
            <w:tcMar>
              <w:top w:w="100" w:type="dxa"/>
              <w:left w:w="100" w:type="dxa"/>
              <w:bottom w:w="100" w:type="dxa"/>
              <w:right w:w="100" w:type="dxa"/>
            </w:tcMar>
            <w:vAlign w:val="top"/>
          </w:tcPr>
          <w:p w14:paraId="000000F0">
            <w:pPr>
              <w:spacing w:before="240" w:after="240"/>
            </w:pPr>
            <w:r>
              <w:rPr>
                <w:rtl w:val="0"/>
              </w:rPr>
              <w:t>“Change shipping address after placing order”</w:t>
            </w:r>
          </w:p>
        </w:tc>
        <w:tc>
          <w:tcPr>
            <w:tcBorders>
              <w:top w:val="nil"/>
              <w:left w:val="nil"/>
              <w:bottom w:val="nil"/>
              <w:right w:val="nil"/>
            </w:tcBorders>
            <w:tcMar>
              <w:top w:w="100" w:type="dxa"/>
              <w:left w:w="100" w:type="dxa"/>
              <w:bottom w:w="100" w:type="dxa"/>
              <w:right w:w="100" w:type="dxa"/>
            </w:tcMar>
            <w:vAlign w:val="top"/>
          </w:tcPr>
          <w:p w14:paraId="000000F1">
            <w:pPr>
              <w:spacing w:before="240" w:after="240"/>
            </w:pPr>
            <w:r>
              <w:rPr>
                <w:rtl w:val="0"/>
              </w:rPr>
              <w:t>Delivery recall</w:t>
            </w:r>
          </w:p>
        </w:tc>
      </w:tr>
    </w:tbl>
    <w:p w14:paraId="000000F2">
      <w:pPr>
        <w:spacing w:before="240" w:after="240"/>
      </w:pPr>
      <w:r>
        <w:rPr>
          <w:rtl w:val="0"/>
        </w:rPr>
        <w:t>(Assume full table has 50 rows with varied queries &amp; categories)</w:t>
      </w:r>
    </w:p>
    <w:p w14:paraId="000000F3">
      <w:pPr>
        <w:spacing w:before="240" w:after="240"/>
      </w:pPr>
      <w:r>
        <w:pict>
          <v:rect id="_x0000_i1046" o:spt="1" style="height:1.5pt;width:0pt;" fillcolor="#A0A0A0" filled="t" stroked="f" coordsize="21600,21600" o:hr="t" o:hrstd="t" o:hralign="center">
            <v:path/>
            <v:fill on="t" focussize="0,0"/>
            <v:stroke on="f"/>
            <v:imagedata o:title=""/>
            <o:lock v:ext="edit"/>
            <w10:wrap type="none"/>
            <w10:anchorlock/>
          </v:rect>
        </w:pict>
      </w:r>
    </w:p>
    <w:p w14:paraId="000000F4">
      <w:pPr>
        <w:pStyle w:val="4"/>
        <w:keepNext w:val="0"/>
        <w:keepLines w:val="0"/>
        <w:spacing w:before="280"/>
        <w:rPr>
          <w:b/>
          <w:bCs/>
          <w:color w:val="000000"/>
          <w:sz w:val="26"/>
          <w:szCs w:val="26"/>
        </w:rPr>
      </w:pPr>
      <w:bookmarkStart w:id="24" w:name="_aml4exrtt58x" w:colFirst="0" w:colLast="0"/>
      <w:bookmarkEnd w:id="24"/>
      <w:r>
        <w:rPr>
          <w:b/>
          <w:bCs/>
          <w:color w:val="000000"/>
          <w:sz w:val="26"/>
          <w:szCs w:val="26"/>
          <w:rtl w:val="0"/>
        </w:rPr>
        <w:t>Exercise 1: Understanding Pretrained vs Fine-tuned Model</w:t>
      </w:r>
    </w:p>
    <w:p w14:paraId="000000F5">
      <w:pPr>
        <w:numPr>
          <w:ilvl w:val="0"/>
          <w:numId w:val="17"/>
        </w:numPr>
        <w:spacing w:before="240" w:after="0" w:afterAutospacing="0"/>
        <w:ind w:left="720" w:hanging="360"/>
      </w:pPr>
      <w:r>
        <w:rPr>
          <w:rtl w:val="0"/>
        </w:rPr>
        <w:t>Use a pretrained LLM (e.g. GPT-2 base) to classify the category of each query by prompt engineering (no fine-tuning).</w:t>
      </w:r>
      <w:r>
        <w:rPr>
          <w:rtl w:val="0"/>
        </w:rPr>
        <w:br w:type="textWrapping"/>
      </w:r>
    </w:p>
    <w:p w14:paraId="000000F6">
      <w:pPr>
        <w:numPr>
          <w:ilvl w:val="0"/>
          <w:numId w:val="17"/>
        </w:numPr>
        <w:spacing w:before="0" w:beforeAutospacing="0" w:after="240"/>
        <w:ind w:left="720" w:hanging="360"/>
      </w:pPr>
      <w:r>
        <w:rPr>
          <w:rtl w:val="0"/>
        </w:rPr>
        <w:t>Observe errors: which categories are mispredicted?</w:t>
      </w:r>
      <w:r>
        <w:rPr>
          <w:rtl w:val="0"/>
        </w:rPr>
        <w:br w:type="textWrapping"/>
      </w:r>
    </w:p>
    <w:p w14:paraId="000000F7">
      <w:pPr>
        <w:spacing w:before="240" w:after="240"/>
      </w:pPr>
      <w:r>
        <w:pict>
          <v:rect id="_x0000_i1047" o:spt="1" style="height:1.5pt;width:0pt;" fillcolor="#A0A0A0" filled="t" stroked="f" coordsize="21600,21600" o:hr="t" o:hrstd="t" o:hralign="center">
            <v:path/>
            <v:fill on="t" focussize="0,0"/>
            <v:stroke on="f"/>
            <v:imagedata o:title=""/>
            <o:lock v:ext="edit"/>
            <w10:wrap type="none"/>
            <w10:anchorlock/>
          </v:rect>
        </w:pict>
      </w:r>
    </w:p>
    <w:p w14:paraId="000000F8">
      <w:pPr>
        <w:pStyle w:val="4"/>
        <w:keepNext w:val="0"/>
        <w:keepLines w:val="0"/>
        <w:spacing w:before="280"/>
        <w:rPr>
          <w:b/>
          <w:bCs/>
          <w:color w:val="000000"/>
          <w:sz w:val="26"/>
          <w:szCs w:val="26"/>
        </w:rPr>
      </w:pPr>
      <w:bookmarkStart w:id="25" w:name="_vgtc5d397ygc" w:colFirst="0" w:colLast="0"/>
      <w:bookmarkEnd w:id="25"/>
      <w:r>
        <w:rPr>
          <w:b/>
          <w:bCs/>
          <w:color w:val="000000"/>
          <w:sz w:val="26"/>
          <w:szCs w:val="26"/>
          <w:rtl w:val="0"/>
        </w:rPr>
        <w:t>Exercise 2: Fine-tuning the LLM for Classification</w:t>
      </w:r>
    </w:p>
    <w:p w14:paraId="000000F9">
      <w:pPr>
        <w:numPr>
          <w:ilvl w:val="0"/>
          <w:numId w:val="18"/>
        </w:numPr>
        <w:spacing w:before="240" w:after="0" w:afterAutospacing="0"/>
        <w:ind w:left="720" w:hanging="360"/>
      </w:pPr>
      <w:r>
        <w:rPr>
          <w:rtl w:val="0"/>
        </w:rPr>
        <w:t>Fine-tune a model with part of this data (say 40 datapoints), evaluate on remaining 10.</w:t>
      </w:r>
      <w:r>
        <w:rPr>
          <w:rtl w:val="0"/>
        </w:rPr>
        <w:br w:type="textWrapping"/>
      </w:r>
    </w:p>
    <w:p w14:paraId="000000FA">
      <w:pPr>
        <w:numPr>
          <w:ilvl w:val="0"/>
          <w:numId w:val="18"/>
        </w:numPr>
        <w:spacing w:before="0" w:beforeAutospacing="0" w:after="240"/>
        <w:ind w:left="720" w:hanging="360"/>
      </w:pPr>
      <w:r>
        <w:rPr>
          <w:rtl w:val="0"/>
        </w:rPr>
        <w:t>Compare performance: pretrained only vs fine-tuned.</w:t>
      </w:r>
      <w:r>
        <w:rPr>
          <w:rtl w:val="0"/>
        </w:rPr>
        <w:br w:type="textWrapping"/>
      </w:r>
    </w:p>
    <w:p w14:paraId="000000FB">
      <w:pPr>
        <w:spacing w:before="240" w:after="240"/>
      </w:pPr>
      <w:r>
        <w:pict>
          <v:rect id="_x0000_i1048" o:spt="1" style="height:1.5pt;width:0pt;" fillcolor="#A0A0A0" filled="t" stroked="f" coordsize="21600,21600" o:hr="t" o:hrstd="t" o:hralign="center">
            <v:path/>
            <v:fill on="t" focussize="0,0"/>
            <v:stroke on="f"/>
            <v:imagedata o:title=""/>
            <o:lock v:ext="edit"/>
            <w10:wrap type="none"/>
            <w10:anchorlock/>
          </v:rect>
        </w:pict>
      </w:r>
    </w:p>
    <w:p w14:paraId="000000FC">
      <w:pPr>
        <w:pStyle w:val="3"/>
        <w:keepNext w:val="0"/>
        <w:keepLines w:val="0"/>
        <w:spacing w:after="80"/>
        <w:rPr>
          <w:b/>
          <w:bCs/>
          <w:sz w:val="34"/>
          <w:szCs w:val="34"/>
        </w:rPr>
      </w:pPr>
      <w:bookmarkStart w:id="26" w:name="_qz3vf5k8bb0z" w:colFirst="0" w:colLast="0"/>
      <w:bookmarkEnd w:id="26"/>
      <w:r>
        <w:rPr>
          <w:b/>
          <w:bCs/>
          <w:sz w:val="34"/>
          <w:szCs w:val="34"/>
          <w:rtl w:val="0"/>
        </w:rPr>
        <w:t>Business Scenario / Company Use Case</w:t>
      </w:r>
    </w:p>
    <w:p w14:paraId="000000FD">
      <w:pPr>
        <w:spacing w:before="240" w:after="240"/>
      </w:pPr>
      <w:r>
        <w:rPr>
          <w:b/>
          <w:bCs/>
          <w:rtl w:val="0"/>
        </w:rPr>
        <w:t>E-commerce Customer Support</w:t>
      </w:r>
      <w:r>
        <w:rPr>
          <w:b/>
          <w:bCs/>
          <w:rtl w:val="0"/>
        </w:rPr>
        <w:br w:type="textWrapping"/>
      </w:r>
      <w:r>
        <w:rPr>
          <w:rtl w:val="0"/>
        </w:rPr>
        <w:t xml:space="preserve"> A mid-sized online retailer receives thousands of customer support queries daily via email &amp; chat. They want:</w:t>
      </w:r>
    </w:p>
    <w:p w14:paraId="000000FE">
      <w:pPr>
        <w:numPr>
          <w:ilvl w:val="0"/>
          <w:numId w:val="19"/>
        </w:numPr>
        <w:spacing w:before="240" w:after="0" w:afterAutospacing="0"/>
        <w:ind w:left="720" w:hanging="360"/>
      </w:pPr>
      <w:r>
        <w:rPr>
          <w:rtl w:val="0"/>
        </w:rPr>
        <w:t>Faster response times</w:t>
      </w:r>
      <w:r>
        <w:rPr>
          <w:rtl w:val="0"/>
        </w:rPr>
        <w:br w:type="textWrapping"/>
      </w:r>
    </w:p>
    <w:p w14:paraId="000000FF">
      <w:pPr>
        <w:numPr>
          <w:ilvl w:val="0"/>
          <w:numId w:val="19"/>
        </w:numPr>
        <w:spacing w:before="0" w:beforeAutospacing="0" w:after="0" w:afterAutospacing="0"/>
        <w:ind w:left="720" w:hanging="360"/>
      </w:pPr>
      <w:r>
        <w:rPr>
          <w:rtl w:val="0"/>
        </w:rPr>
        <w:t>Consistent and accurate categorization of queries</w:t>
      </w:r>
      <w:r>
        <w:rPr>
          <w:rtl w:val="0"/>
        </w:rPr>
        <w:br w:type="textWrapping"/>
      </w:r>
    </w:p>
    <w:p w14:paraId="00000100">
      <w:pPr>
        <w:numPr>
          <w:ilvl w:val="0"/>
          <w:numId w:val="19"/>
        </w:numPr>
        <w:spacing w:before="0" w:beforeAutospacing="0" w:after="240"/>
        <w:ind w:left="720" w:hanging="360"/>
      </w:pPr>
      <w:r>
        <w:rPr>
          <w:rtl w:val="0"/>
        </w:rPr>
        <w:t>Automated responses for common issues</w:t>
      </w:r>
      <w:r>
        <w:rPr>
          <w:rtl w:val="0"/>
        </w:rPr>
        <w:br w:type="textWrapping"/>
      </w:r>
    </w:p>
    <w:p w14:paraId="00000101">
      <w:pPr>
        <w:spacing w:before="240" w:after="240"/>
      </w:pPr>
      <w:r>
        <w:rPr>
          <w:rtl w:val="0"/>
        </w:rPr>
        <w:t>They use a pretrained LLM + fine-tune it on past support tickets to categorize and draft responses. For rare or high complexity queries, human agents intervene. This reduces response time, improves customer satisfaction, and lowers staffing cost.</w:t>
      </w:r>
    </w:p>
    <w:p w14:paraId="00000102">
      <w:pPr>
        <w:spacing w:before="240" w:after="240"/>
      </w:pPr>
      <w:r>
        <w:pict>
          <v:rect id="_x0000_i1049" o:spt="1" style="height:1.5pt;width:0pt;" fillcolor="#A0A0A0" filled="t" stroked="f" coordsize="21600,21600" o:hr="t" o:hrstd="t" o:hralign="center">
            <v:path/>
            <v:fill on="t" focussize="0,0"/>
            <v:stroke on="f"/>
            <v:imagedata o:title=""/>
            <o:lock v:ext="edit"/>
            <w10:wrap type="none"/>
            <w10:anchorlock/>
          </v:rect>
        </w:pict>
      </w:r>
    </w:p>
    <w:p w14:paraId="00000103">
      <w:pPr>
        <w:pStyle w:val="3"/>
        <w:keepNext w:val="0"/>
        <w:keepLines w:val="0"/>
        <w:spacing w:after="80"/>
        <w:rPr>
          <w:b/>
          <w:bCs/>
          <w:sz w:val="34"/>
          <w:szCs w:val="34"/>
        </w:rPr>
      </w:pPr>
      <w:bookmarkStart w:id="27" w:name="_2koqz7msaig8" w:colFirst="0" w:colLast="0"/>
      <w:bookmarkEnd w:id="27"/>
      <w:r>
        <w:rPr>
          <w:b/>
          <w:bCs/>
          <w:sz w:val="34"/>
          <w:szCs w:val="34"/>
          <w:rtl w:val="0"/>
        </w:rPr>
        <w:t>Practice Session (5-10 Questions with Dataset)</w:t>
      </w:r>
    </w:p>
    <w:p w14:paraId="00000104">
      <w:pPr>
        <w:spacing w:before="240" w:after="240"/>
      </w:pPr>
      <w:r>
        <w:rPr>
          <w:rtl w:val="0"/>
        </w:rPr>
        <w:t>Use the same 50-query dataset.</w:t>
      </w:r>
    </w:p>
    <w:p w14:paraId="00000105">
      <w:pPr>
        <w:numPr>
          <w:ilvl w:val="0"/>
          <w:numId w:val="20"/>
        </w:numPr>
        <w:spacing w:before="240" w:after="0" w:afterAutospacing="0"/>
        <w:ind w:left="720" w:hanging="360"/>
      </w:pPr>
      <w:r>
        <w:rPr>
          <w:rtl w:val="0"/>
        </w:rPr>
        <w:t>Prompt the pretrained model to generate a response for “My package hasn’t arrived but the tracking shows delivered.” Does it answer correctly?</w:t>
      </w:r>
      <w:r>
        <w:rPr>
          <w:rtl w:val="0"/>
        </w:rPr>
        <w:br w:type="textWrapping"/>
      </w:r>
    </w:p>
    <w:p w14:paraId="00000106">
      <w:pPr>
        <w:numPr>
          <w:ilvl w:val="0"/>
          <w:numId w:val="20"/>
        </w:numPr>
        <w:spacing w:before="0" w:beforeAutospacing="0" w:after="0" w:afterAutospacing="0"/>
        <w:ind w:left="720" w:hanging="360"/>
      </w:pPr>
      <w:r>
        <w:rPr>
          <w:rFonts w:ascii="Arial Unicode MS" w:hAnsi="Arial Unicode MS" w:eastAsia="Arial Unicode MS" w:cs="Arial Unicode MS"/>
          <w:rtl w:val="0"/>
        </w:rPr>
        <w:t>Which category is “I want to cancel my order after shipping” → Prompt vs Fine-tuned model: compare.</w:t>
      </w:r>
      <w:r>
        <w:rPr>
          <w:rFonts w:ascii="Arial Unicode MS" w:hAnsi="Arial Unicode MS" w:eastAsia="Arial Unicode MS" w:cs="Arial Unicode MS"/>
          <w:rtl w:val="0"/>
        </w:rPr>
        <w:br w:type="textWrapping"/>
      </w:r>
    </w:p>
    <w:p w14:paraId="00000107">
      <w:pPr>
        <w:numPr>
          <w:ilvl w:val="0"/>
          <w:numId w:val="20"/>
        </w:numPr>
        <w:spacing w:before="0" w:beforeAutospacing="0" w:after="0" w:afterAutospacing="0"/>
        <w:ind w:left="720" w:hanging="360"/>
      </w:pPr>
      <w:r>
        <w:rPr>
          <w:rtl w:val="0"/>
        </w:rPr>
        <w:t>Identify three queries that the pretrained model misclassifies; propose prompt modifications to correct them.</w:t>
      </w:r>
      <w:r>
        <w:rPr>
          <w:rtl w:val="0"/>
        </w:rPr>
        <w:br w:type="textWrapping"/>
      </w:r>
    </w:p>
    <w:p w14:paraId="00000108">
      <w:pPr>
        <w:numPr>
          <w:ilvl w:val="0"/>
          <w:numId w:val="20"/>
        </w:numPr>
        <w:spacing w:before="0" w:beforeAutospacing="0" w:after="0" w:afterAutospacing="0"/>
        <w:ind w:left="720" w:hanging="360"/>
      </w:pPr>
      <w:r>
        <w:rPr>
          <w:rtl w:val="0"/>
        </w:rPr>
        <w:t>Fine-tune using 30 training examples; test on 20. Compute accuracy, precision, recall by category.</w:t>
      </w:r>
      <w:r>
        <w:rPr>
          <w:rtl w:val="0"/>
        </w:rPr>
        <w:br w:type="textWrapping"/>
      </w:r>
    </w:p>
    <w:p w14:paraId="00000109">
      <w:pPr>
        <w:numPr>
          <w:ilvl w:val="0"/>
          <w:numId w:val="20"/>
        </w:numPr>
        <w:spacing w:before="0" w:beforeAutospacing="0" w:after="0" w:afterAutospacing="0"/>
        <w:ind w:left="720" w:hanging="360"/>
      </w:pPr>
      <w:r>
        <w:rPr>
          <w:rtl w:val="0"/>
        </w:rPr>
        <w:t>Try limited compute: quantize the fine-tuned model; see if inference speed improves but accuracy drops. Report trade-off.</w:t>
      </w:r>
      <w:r>
        <w:rPr>
          <w:rtl w:val="0"/>
        </w:rPr>
        <w:br w:type="textWrapping"/>
      </w:r>
    </w:p>
    <w:p w14:paraId="0000010A">
      <w:pPr>
        <w:numPr>
          <w:ilvl w:val="0"/>
          <w:numId w:val="20"/>
        </w:numPr>
        <w:spacing w:before="0" w:beforeAutospacing="0" w:after="0" w:afterAutospacing="0"/>
        <w:ind w:left="720" w:hanging="360"/>
      </w:pPr>
      <w:r>
        <w:rPr>
          <w:rtl w:val="0"/>
        </w:rPr>
        <w:t>Use open-source vs proprietary model: pick one open (e.g. LLaMA) and one proprietary (via API), compare cost trade-offs for answering 100 queries.</w:t>
      </w:r>
      <w:r>
        <w:rPr>
          <w:rtl w:val="0"/>
        </w:rPr>
        <w:br w:type="textWrapping"/>
      </w:r>
    </w:p>
    <w:p w14:paraId="0000010B">
      <w:pPr>
        <w:numPr>
          <w:ilvl w:val="0"/>
          <w:numId w:val="20"/>
        </w:numPr>
        <w:spacing w:before="0" w:beforeAutospacing="0" w:after="0" w:afterAutospacing="0"/>
        <w:ind w:left="720" w:hanging="360"/>
      </w:pPr>
      <w:r>
        <w:rPr>
          <w:rtl w:val="0"/>
        </w:rPr>
        <w:t>Design a prompt to reduce hallucinations: Think: “Only respond based on provided support data; when unsure, ask for more clarity.” Test with ambiguous queries.</w:t>
      </w:r>
      <w:r>
        <w:rPr>
          <w:rtl w:val="0"/>
        </w:rPr>
        <w:br w:type="textWrapping"/>
      </w:r>
    </w:p>
    <w:p w14:paraId="0000010C">
      <w:pPr>
        <w:numPr>
          <w:ilvl w:val="0"/>
          <w:numId w:val="20"/>
        </w:numPr>
        <w:spacing w:before="0" w:beforeAutospacing="0" w:after="240"/>
        <w:ind w:left="720" w:hanging="360"/>
      </w:pPr>
      <w:r>
        <w:rPr>
          <w:rtl w:val="0"/>
        </w:rPr>
        <w:t>For a new domain (say medical inquiries), which steps would you take to adapt the LLM?</w:t>
      </w:r>
      <w:r>
        <w:rPr>
          <w:rtl w:val="0"/>
        </w:rPr>
        <w:br w:type="textWrapping"/>
      </w:r>
    </w:p>
    <w:p w14:paraId="0000010D">
      <w:pPr>
        <w:spacing w:before="240" w:after="240"/>
      </w:pPr>
      <w:r>
        <w:pict>
          <v:rect id="_x0000_i1050" o:spt="1" style="height:1.5pt;width:0pt;" fillcolor="#A0A0A0" filled="t" stroked="f" coordsize="21600,21600" o:hr="t" o:hrstd="t" o:hralign="center">
            <v:path/>
            <v:fill on="t" focussize="0,0"/>
            <v:stroke on="f"/>
            <v:imagedata o:title=""/>
            <o:lock v:ext="edit"/>
            <w10:wrap type="none"/>
            <w10:anchorlock/>
          </v:rect>
        </w:pict>
      </w:r>
    </w:p>
    <w:p w14:paraId="0000010E">
      <w:pPr>
        <w:pStyle w:val="3"/>
        <w:keepNext w:val="0"/>
        <w:keepLines w:val="0"/>
        <w:spacing w:after="80"/>
        <w:rPr>
          <w:b/>
          <w:bCs/>
          <w:sz w:val="34"/>
          <w:szCs w:val="34"/>
        </w:rPr>
      </w:pPr>
      <w:bookmarkStart w:id="28" w:name="_wfiptsblr4tw" w:colFirst="0" w:colLast="0"/>
      <w:bookmarkEnd w:id="28"/>
      <w:r>
        <w:rPr>
          <w:b/>
          <w:bCs/>
          <w:sz w:val="34"/>
          <w:szCs w:val="34"/>
          <w:rtl w:val="0"/>
        </w:rPr>
        <w:t>Case Study (Mini Project)</w:t>
      </w:r>
    </w:p>
    <w:p w14:paraId="0000010F">
      <w:pPr>
        <w:spacing w:before="240" w:after="240"/>
        <w:rPr>
          <w:b/>
          <w:bCs/>
        </w:rPr>
      </w:pPr>
      <w:r>
        <w:rPr>
          <w:b/>
          <w:bCs/>
          <w:rtl w:val="0"/>
        </w:rPr>
        <w:t>Mini Project: Building a Support Assistant Bot</w:t>
      </w:r>
    </w:p>
    <w:p w14:paraId="00000110">
      <w:pPr>
        <w:numPr>
          <w:ilvl w:val="0"/>
          <w:numId w:val="21"/>
        </w:numPr>
        <w:spacing w:before="240" w:after="0" w:afterAutospacing="0"/>
        <w:ind w:left="720" w:hanging="360"/>
      </w:pPr>
      <w:r>
        <w:rPr>
          <w:b/>
          <w:bCs/>
          <w:rtl w:val="0"/>
        </w:rPr>
        <w:t>Problem</w:t>
      </w:r>
      <w:r>
        <w:rPr>
          <w:rtl w:val="0"/>
        </w:rPr>
        <w:t>: A startup wants a chatbot to handle common customer issues (password reset, order status, refunds).</w:t>
      </w:r>
      <w:r>
        <w:rPr>
          <w:rtl w:val="0"/>
        </w:rPr>
        <w:br w:type="textWrapping"/>
      </w:r>
    </w:p>
    <w:p w14:paraId="00000111">
      <w:pPr>
        <w:numPr>
          <w:ilvl w:val="0"/>
          <w:numId w:val="21"/>
        </w:numPr>
        <w:spacing w:before="0" w:beforeAutospacing="0" w:after="0" w:afterAutospacing="0"/>
        <w:ind w:left="720" w:hanging="360"/>
      </w:pPr>
      <w:r>
        <w:rPr>
          <w:b/>
          <w:bCs/>
          <w:rtl w:val="0"/>
        </w:rPr>
        <w:t>Data</w:t>
      </w:r>
      <w:r>
        <w:rPr>
          <w:rtl w:val="0"/>
        </w:rPr>
        <w:t>: Use 1,000 past chat logs (sorted by issue type).</w:t>
      </w:r>
      <w:r>
        <w:rPr>
          <w:rtl w:val="0"/>
        </w:rPr>
        <w:br w:type="textWrapping"/>
      </w:r>
    </w:p>
    <w:p w14:paraId="00000112">
      <w:pPr>
        <w:numPr>
          <w:ilvl w:val="0"/>
          <w:numId w:val="21"/>
        </w:numPr>
        <w:spacing w:before="0" w:beforeAutospacing="0" w:after="0" w:afterAutospacing="0"/>
        <w:ind w:left="720" w:hanging="360"/>
      </w:pPr>
      <w:r>
        <w:rPr>
          <w:b/>
          <w:bCs/>
          <w:rtl w:val="0"/>
        </w:rPr>
        <w:t>Tasks</w:t>
      </w:r>
      <w:r>
        <w:rPr>
          <w:rtl w:val="0"/>
        </w:rPr>
        <w:t>:</w:t>
      </w:r>
      <w:r>
        <w:rPr>
          <w:rtl w:val="0"/>
        </w:rPr>
        <w:br w:type="textWrapping"/>
      </w:r>
    </w:p>
    <w:p w14:paraId="00000113">
      <w:pPr>
        <w:numPr>
          <w:ilvl w:val="1"/>
          <w:numId w:val="21"/>
        </w:numPr>
        <w:spacing w:before="0" w:beforeAutospacing="0" w:after="0" w:afterAutospacing="0"/>
        <w:ind w:left="1440" w:hanging="360"/>
      </w:pPr>
      <w:r>
        <w:rPr>
          <w:rtl w:val="0"/>
        </w:rPr>
        <w:t>Preprocess data.</w:t>
      </w:r>
      <w:r>
        <w:rPr>
          <w:rtl w:val="0"/>
        </w:rPr>
        <w:br w:type="textWrapping"/>
      </w:r>
    </w:p>
    <w:p w14:paraId="00000114">
      <w:pPr>
        <w:numPr>
          <w:ilvl w:val="1"/>
          <w:numId w:val="21"/>
        </w:numPr>
        <w:spacing w:before="0" w:beforeAutospacing="0" w:after="0" w:afterAutospacing="0"/>
        <w:ind w:left="1440" w:hanging="360"/>
      </w:pPr>
      <w:r>
        <w:rPr>
          <w:rtl w:val="0"/>
        </w:rPr>
        <w:t>Choose base LLM (open-source).</w:t>
      </w:r>
      <w:r>
        <w:rPr>
          <w:rtl w:val="0"/>
        </w:rPr>
        <w:br w:type="textWrapping"/>
      </w:r>
    </w:p>
    <w:p w14:paraId="00000115">
      <w:pPr>
        <w:numPr>
          <w:ilvl w:val="1"/>
          <w:numId w:val="21"/>
        </w:numPr>
        <w:spacing w:before="0" w:beforeAutospacing="0" w:after="0" w:afterAutospacing="0"/>
        <w:ind w:left="1440" w:hanging="360"/>
      </w:pPr>
      <w:r>
        <w:rPr>
          <w:rtl w:val="0"/>
        </w:rPr>
        <w:t>Fine-tune on labeled issue types and responses.</w:t>
      </w:r>
      <w:r>
        <w:rPr>
          <w:rtl w:val="0"/>
        </w:rPr>
        <w:br w:type="textWrapping"/>
      </w:r>
    </w:p>
    <w:p w14:paraId="00000116">
      <w:pPr>
        <w:numPr>
          <w:ilvl w:val="1"/>
          <w:numId w:val="21"/>
        </w:numPr>
        <w:spacing w:before="0" w:beforeAutospacing="0" w:after="0" w:afterAutospacing="0"/>
        <w:ind w:left="1440" w:hanging="360"/>
      </w:pPr>
      <w:r>
        <w:rPr>
          <w:rtl w:val="0"/>
        </w:rPr>
        <w:t>Build inference via prompt templates + fallback to human agent.</w:t>
      </w:r>
      <w:r>
        <w:rPr>
          <w:rtl w:val="0"/>
        </w:rPr>
        <w:br w:type="textWrapping"/>
      </w:r>
    </w:p>
    <w:p w14:paraId="00000117">
      <w:pPr>
        <w:numPr>
          <w:ilvl w:val="1"/>
          <w:numId w:val="21"/>
        </w:numPr>
        <w:spacing w:before="0" w:beforeAutospacing="0" w:after="0" w:afterAutospacing="0"/>
        <w:ind w:left="1440" w:hanging="360"/>
      </w:pPr>
      <w:r>
        <w:rPr>
          <w:rtl w:val="0"/>
        </w:rPr>
        <w:t>Evaluate on unseen queries: accuracy, response time, user satisfaction.</w:t>
      </w:r>
      <w:r>
        <w:rPr>
          <w:rtl w:val="0"/>
        </w:rPr>
        <w:br w:type="textWrapping"/>
      </w:r>
    </w:p>
    <w:p w14:paraId="00000118">
      <w:pPr>
        <w:numPr>
          <w:ilvl w:val="0"/>
          <w:numId w:val="21"/>
        </w:numPr>
        <w:spacing w:before="0" w:beforeAutospacing="0" w:after="240"/>
        <w:ind w:left="720" w:hanging="360"/>
      </w:pPr>
      <w:r>
        <w:rPr>
          <w:b/>
          <w:bCs/>
          <w:rtl w:val="0"/>
        </w:rPr>
        <w:t>Optional Extension</w:t>
      </w:r>
      <w:r>
        <w:rPr>
          <w:rtl w:val="0"/>
        </w:rPr>
        <w:t>: Deploy as web interface (could use Streamlit) so non-technical users can type queries and get responses, see when the model is unsure.</w:t>
      </w:r>
      <w:r>
        <w:rPr>
          <w:rtl w:val="0"/>
        </w:rPr>
        <w:br w:type="textWrapping"/>
      </w:r>
    </w:p>
    <w:p w14:paraId="00000119">
      <w:pPr>
        <w:spacing w:before="240" w:after="240"/>
      </w:pPr>
      <w:r>
        <w:pict>
          <v:rect id="_x0000_i1051" o:spt="1" style="height:1.5pt;width:0pt;" fillcolor="#A0A0A0" filled="t" stroked="f" coordsize="21600,21600" o:hr="t" o:hrstd="t" o:hralign="center">
            <v:path/>
            <v:fill on="t" focussize="0,0"/>
            <v:stroke on="f"/>
            <v:imagedata o:title=""/>
            <o:lock v:ext="edit"/>
            <w10:wrap type="none"/>
            <w10:anchorlock/>
          </v:rect>
        </w:pict>
      </w:r>
    </w:p>
    <w:p w14:paraId="0000011A">
      <w:pPr>
        <w:pStyle w:val="3"/>
        <w:keepNext w:val="0"/>
        <w:keepLines w:val="0"/>
        <w:spacing w:after="80"/>
        <w:rPr>
          <w:b/>
          <w:bCs/>
          <w:sz w:val="34"/>
          <w:szCs w:val="34"/>
        </w:rPr>
      </w:pPr>
      <w:bookmarkStart w:id="29" w:name="_jm34gp5efezh" w:colFirst="0" w:colLast="0"/>
      <w:bookmarkEnd w:id="29"/>
      <w:r>
        <w:rPr>
          <w:b/>
          <w:bCs/>
          <w:sz w:val="34"/>
          <w:szCs w:val="34"/>
          <w:rtl w:val="0"/>
        </w:rPr>
        <w:t>Assignments for Homework</w:t>
      </w:r>
    </w:p>
    <w:p w14:paraId="0000011B">
      <w:pPr>
        <w:numPr>
          <w:ilvl w:val="0"/>
          <w:numId w:val="22"/>
        </w:numPr>
        <w:spacing w:before="240" w:after="0" w:afterAutospacing="0"/>
        <w:ind w:left="720" w:hanging="360"/>
      </w:pPr>
      <w:r>
        <w:rPr>
          <w:rtl w:val="0"/>
        </w:rPr>
        <w:t>Prepare 20 more sample support queries from a domain of your choice (travel, finance, healthcare). Label categories.</w:t>
      </w:r>
      <w:r>
        <w:rPr>
          <w:rtl w:val="0"/>
        </w:rPr>
        <w:br w:type="textWrapping"/>
      </w:r>
    </w:p>
    <w:p w14:paraId="0000011C">
      <w:pPr>
        <w:numPr>
          <w:ilvl w:val="0"/>
          <w:numId w:val="22"/>
        </w:numPr>
        <w:spacing w:before="0" w:beforeAutospacing="0" w:after="0" w:afterAutospacing="0"/>
        <w:ind w:left="720" w:hanging="360"/>
      </w:pPr>
      <w:r>
        <w:rPr>
          <w:rtl w:val="0"/>
        </w:rPr>
        <w:t>Fine-tune an LLM on them; write a report comparing pretrained vs fine-tuned performance.</w:t>
      </w:r>
      <w:r>
        <w:rPr>
          <w:rtl w:val="0"/>
        </w:rPr>
        <w:br w:type="textWrapping"/>
      </w:r>
    </w:p>
    <w:p w14:paraId="0000011D">
      <w:pPr>
        <w:numPr>
          <w:ilvl w:val="0"/>
          <w:numId w:val="22"/>
        </w:numPr>
        <w:spacing w:before="0" w:beforeAutospacing="0" w:after="240"/>
        <w:ind w:left="720" w:hanging="360"/>
      </w:pPr>
      <w:r>
        <w:rPr>
          <w:rtl w:val="0"/>
        </w:rPr>
        <w:t>Explore an open-source LLM vs a proprietary API: cost, ease of use, response quality.</w:t>
      </w:r>
      <w:r>
        <w:rPr>
          <w:rtl w:val="0"/>
        </w:rPr>
        <w:br w:type="textWrapping"/>
      </w:r>
    </w:p>
    <w:p w14:paraId="0000011E">
      <w:pPr>
        <w:spacing w:before="240" w:after="240"/>
      </w:pPr>
      <w:r>
        <w:pict>
          <v:rect id="_x0000_i1052" o:spt="1" style="height:1.5pt;width:0pt;" fillcolor="#A0A0A0" filled="t" stroked="f" coordsize="21600,21600" o:hr="t" o:hrstd="t" o:hralign="center">
            <v:path/>
            <v:fill on="t" focussize="0,0"/>
            <v:stroke on="f"/>
            <v:imagedata o:title=""/>
            <o:lock v:ext="edit"/>
            <w10:wrap type="none"/>
            <w10:anchorlock/>
          </v:rect>
        </w:pict>
      </w:r>
    </w:p>
    <w:p w14:paraId="0000011F">
      <w:pPr>
        <w:pStyle w:val="3"/>
        <w:keepNext w:val="0"/>
        <w:keepLines w:val="0"/>
        <w:spacing w:after="80"/>
        <w:rPr>
          <w:b/>
          <w:bCs/>
          <w:sz w:val="34"/>
          <w:szCs w:val="34"/>
        </w:rPr>
      </w:pPr>
      <w:bookmarkStart w:id="30" w:name="_ku5ldlqa0ihv" w:colFirst="0" w:colLast="0"/>
      <w:bookmarkEnd w:id="30"/>
      <w:r>
        <w:rPr>
          <w:b/>
          <w:bCs/>
          <w:sz w:val="34"/>
          <w:szCs w:val="34"/>
          <w:rtl w:val="0"/>
        </w:rPr>
        <w:t>Quiz (3-5 Short Questions)</w:t>
      </w:r>
    </w:p>
    <w:p w14:paraId="00000120">
      <w:pPr>
        <w:numPr>
          <w:ilvl w:val="0"/>
          <w:numId w:val="23"/>
        </w:numPr>
        <w:spacing w:before="240" w:after="0" w:afterAutospacing="0"/>
        <w:ind w:left="720" w:hanging="360"/>
      </w:pPr>
      <w:r>
        <w:rPr>
          <w:rtl w:val="0"/>
        </w:rPr>
        <w:t>What is an LLM?</w:t>
      </w:r>
      <w:r>
        <w:rPr>
          <w:rtl w:val="0"/>
        </w:rPr>
        <w:br w:type="textWrapping"/>
      </w:r>
    </w:p>
    <w:p w14:paraId="00000121">
      <w:pPr>
        <w:numPr>
          <w:ilvl w:val="0"/>
          <w:numId w:val="23"/>
        </w:numPr>
        <w:spacing w:before="0" w:beforeAutospacing="0" w:after="0" w:afterAutospacing="0"/>
        <w:ind w:left="720" w:hanging="360"/>
      </w:pPr>
      <w:r>
        <w:rPr>
          <w:rtl w:val="0"/>
        </w:rPr>
        <w:t>What is the difference between encoding &amp; decoding architectures (e.g. BERT vs GPT)?</w:t>
      </w:r>
      <w:r>
        <w:rPr>
          <w:rtl w:val="0"/>
        </w:rPr>
        <w:br w:type="textWrapping"/>
      </w:r>
    </w:p>
    <w:p w14:paraId="00000122">
      <w:pPr>
        <w:numPr>
          <w:ilvl w:val="0"/>
          <w:numId w:val="23"/>
        </w:numPr>
        <w:spacing w:before="0" w:beforeAutospacing="0" w:after="0" w:afterAutospacing="0"/>
        <w:ind w:left="720" w:hanging="360"/>
      </w:pPr>
      <w:r>
        <w:rPr>
          <w:rtl w:val="0"/>
        </w:rPr>
        <w:t>Explain “few-shot learning”.</w:t>
      </w:r>
      <w:r>
        <w:rPr>
          <w:rtl w:val="0"/>
        </w:rPr>
        <w:br w:type="textWrapping"/>
      </w:r>
    </w:p>
    <w:p w14:paraId="00000123">
      <w:pPr>
        <w:numPr>
          <w:ilvl w:val="0"/>
          <w:numId w:val="23"/>
        </w:numPr>
        <w:spacing w:before="0" w:beforeAutospacing="0" w:after="0" w:afterAutospacing="0"/>
        <w:ind w:left="720" w:hanging="360"/>
      </w:pPr>
      <w:r>
        <w:rPr>
          <w:rtl w:val="0"/>
        </w:rPr>
        <w:t>What are two disadvantages of using proprietary LLMs?</w:t>
      </w:r>
      <w:r>
        <w:rPr>
          <w:rtl w:val="0"/>
        </w:rPr>
        <w:br w:type="textWrapping"/>
      </w:r>
    </w:p>
    <w:p w14:paraId="00000124">
      <w:pPr>
        <w:numPr>
          <w:ilvl w:val="0"/>
          <w:numId w:val="23"/>
        </w:numPr>
        <w:spacing w:before="0" w:beforeAutospacing="0" w:after="240"/>
        <w:ind w:left="720" w:hanging="360"/>
      </w:pPr>
      <w:r>
        <w:rPr>
          <w:rtl w:val="0"/>
        </w:rPr>
        <w:t>What are the main stages in the LLM lifecycle?</w:t>
      </w:r>
      <w:r>
        <w:rPr>
          <w:rtl w:val="0"/>
        </w:rPr>
        <w:br w:type="textWrapping"/>
      </w:r>
    </w:p>
    <w:p w14:paraId="00000125">
      <w:pPr>
        <w:spacing w:before="240" w:after="240"/>
      </w:pPr>
      <w:r>
        <w:pict>
          <v:rect id="_x0000_i1053" o:spt="1" style="height:1.5pt;width:0pt;" fillcolor="#A0A0A0" filled="t" stroked="f" coordsize="21600,21600" o:hr="t" o:hrstd="t" o:hralign="center">
            <v:path/>
            <v:fill on="t" focussize="0,0"/>
            <v:stroke on="f"/>
            <v:imagedata o:title=""/>
            <o:lock v:ext="edit"/>
            <w10:wrap type="none"/>
            <w10:anchorlock/>
          </v:rect>
        </w:pict>
      </w:r>
    </w:p>
    <w:p w14:paraId="00000126">
      <w:pPr>
        <w:pStyle w:val="3"/>
        <w:keepNext w:val="0"/>
        <w:keepLines w:val="0"/>
        <w:spacing w:after="80"/>
        <w:rPr>
          <w:b/>
          <w:bCs/>
          <w:sz w:val="34"/>
          <w:szCs w:val="34"/>
        </w:rPr>
      </w:pPr>
      <w:bookmarkStart w:id="31" w:name="_i93b5159e7uy" w:colFirst="0" w:colLast="0"/>
      <w:bookmarkEnd w:id="31"/>
      <w:r>
        <w:rPr>
          <w:b/>
          <w:bCs/>
          <w:sz w:val="34"/>
          <w:szCs w:val="34"/>
          <w:rtl w:val="0"/>
        </w:rPr>
        <w:t>Recap of Today’s Lesson</w:t>
      </w:r>
    </w:p>
    <w:p w14:paraId="00000127">
      <w:pPr>
        <w:numPr>
          <w:ilvl w:val="0"/>
          <w:numId w:val="24"/>
        </w:numPr>
        <w:spacing w:before="240" w:after="0" w:afterAutospacing="0"/>
        <w:ind w:left="720" w:hanging="360"/>
      </w:pPr>
      <w:r>
        <w:rPr>
          <w:rtl w:val="0"/>
        </w:rPr>
        <w:t>LLMs allow machines to understand/generate human language.</w:t>
      </w:r>
      <w:r>
        <w:rPr>
          <w:rtl w:val="0"/>
        </w:rPr>
        <w:br w:type="textWrapping"/>
      </w:r>
    </w:p>
    <w:p w14:paraId="00000128">
      <w:pPr>
        <w:numPr>
          <w:ilvl w:val="0"/>
          <w:numId w:val="24"/>
        </w:numPr>
        <w:spacing w:before="0" w:beforeAutospacing="0" w:after="0" w:afterAutospacing="0"/>
        <w:ind w:left="720" w:hanging="360"/>
      </w:pPr>
      <w:r>
        <w:rPr>
          <w:rtl w:val="0"/>
        </w:rPr>
        <w:t>Scaling laws guide model/data/compute trade-offs.</w:t>
      </w:r>
      <w:r>
        <w:rPr>
          <w:rtl w:val="0"/>
        </w:rPr>
        <w:br w:type="textWrapping"/>
      </w:r>
    </w:p>
    <w:p w14:paraId="00000129">
      <w:pPr>
        <w:numPr>
          <w:ilvl w:val="0"/>
          <w:numId w:val="24"/>
        </w:numPr>
        <w:spacing w:before="0" w:beforeAutospacing="0" w:after="0" w:afterAutospacing="0"/>
        <w:ind w:left="720" w:hanging="360"/>
      </w:pPr>
      <w:r>
        <w:rPr>
          <w:rtl w:val="0"/>
        </w:rPr>
        <w:t>Architectures differ: GPT (generation), BERT (understanding), T5 (text-to-text), PaLM, LLaMA.</w:t>
      </w:r>
      <w:r>
        <w:rPr>
          <w:rtl w:val="0"/>
        </w:rPr>
        <w:br w:type="textWrapping"/>
      </w:r>
    </w:p>
    <w:p w14:paraId="0000012A">
      <w:pPr>
        <w:numPr>
          <w:ilvl w:val="0"/>
          <w:numId w:val="24"/>
        </w:numPr>
        <w:spacing w:before="0" w:beforeAutospacing="0" w:after="0" w:afterAutospacing="0"/>
        <w:ind w:left="720" w:hanging="360"/>
      </w:pPr>
      <w:r>
        <w:rPr>
          <w:rtl w:val="0"/>
        </w:rPr>
        <w:t>Open vs proprietary models have trade-offs.</w:t>
      </w:r>
      <w:r>
        <w:rPr>
          <w:rtl w:val="0"/>
        </w:rPr>
        <w:br w:type="textWrapping"/>
      </w:r>
    </w:p>
    <w:p w14:paraId="0000012B">
      <w:pPr>
        <w:numPr>
          <w:ilvl w:val="0"/>
          <w:numId w:val="24"/>
        </w:numPr>
        <w:spacing w:before="0" w:beforeAutospacing="0" w:after="240"/>
        <w:ind w:left="720" w:hanging="360"/>
      </w:pPr>
      <w:r>
        <w:rPr>
          <w:rFonts w:ascii="Arial Unicode MS" w:hAnsi="Arial Unicode MS" w:eastAsia="Arial Unicode MS" w:cs="Arial Unicode MS"/>
          <w:rtl w:val="0"/>
        </w:rPr>
        <w:t>Lifecycle: pretraining → fine-tuning → inference.</w:t>
      </w:r>
      <w:r>
        <w:rPr>
          <w:rFonts w:ascii="Arial Unicode MS" w:hAnsi="Arial Unicode MS" w:eastAsia="Arial Unicode MS" w:cs="Arial Unicode MS"/>
          <w:rtl w:val="0"/>
        </w:rPr>
        <w:br w:type="textWrapping"/>
      </w:r>
    </w:p>
    <w:p w14:paraId="0000012C">
      <w:pPr>
        <w:spacing w:before="240" w:after="240"/>
      </w:pPr>
      <w:r>
        <w:pict>
          <v:rect id="_x0000_i1054" o:spt="1" style="height:1.5pt;width:0pt;" fillcolor="#A0A0A0" filled="t" stroked="f" coordsize="21600,21600" o:hr="t" o:hrstd="t" o:hralign="center">
            <v:path/>
            <v:fill on="t" focussize="0,0"/>
            <v:stroke on="f"/>
            <v:imagedata o:title=""/>
            <o:lock v:ext="edit"/>
            <w10:wrap type="none"/>
            <w10:anchorlock/>
          </v:rect>
        </w:pict>
      </w:r>
    </w:p>
    <w:p w14:paraId="0000012D">
      <w:pPr>
        <w:pStyle w:val="3"/>
        <w:keepNext w:val="0"/>
        <w:keepLines w:val="0"/>
        <w:spacing w:after="80"/>
        <w:rPr>
          <w:b/>
          <w:bCs/>
          <w:sz w:val="34"/>
          <w:szCs w:val="34"/>
        </w:rPr>
      </w:pPr>
      <w:bookmarkStart w:id="32" w:name="_77z7eq9au8ip" w:colFirst="0" w:colLast="0"/>
      <w:bookmarkEnd w:id="32"/>
      <w:r>
        <w:rPr>
          <w:b/>
          <w:bCs/>
          <w:sz w:val="34"/>
          <w:szCs w:val="34"/>
          <w:rtl w:val="0"/>
        </w:rPr>
        <w:t>Resources for Further Learning</w:t>
      </w:r>
    </w:p>
    <w:p w14:paraId="0000012E">
      <w:pPr>
        <w:numPr>
          <w:ilvl w:val="0"/>
          <w:numId w:val="25"/>
        </w:numPr>
        <w:spacing w:before="240" w:after="0" w:afterAutospacing="0"/>
        <w:ind w:left="720" w:hanging="360"/>
      </w:pPr>
      <w:r>
        <w:rPr>
          <w:rtl w:val="0"/>
        </w:rPr>
        <w:t>Hugging Face’s LLM Course, Chapter 1 – “Introduction to LLMs” (Theory &amp; Basics)</w:t>
      </w:r>
      <w:r>
        <w:rPr>
          <w:rtl w:val="0"/>
        </w:rPr>
        <w:br w:type="textWrapping"/>
      </w:r>
    </w:p>
    <w:p w14:paraId="0000012F">
      <w:pPr>
        <w:numPr>
          <w:ilvl w:val="0"/>
          <w:numId w:val="25"/>
        </w:numPr>
        <w:spacing w:before="0" w:beforeAutospacing="0" w:after="0" w:afterAutospacing="0"/>
        <w:ind w:left="720" w:hanging="360"/>
      </w:pPr>
      <w:r>
        <w:rPr>
          <w:rtl w:val="0"/>
        </w:rPr>
        <w:t>Datacamp: “Large Language Models (LLMs) Concepts”</w:t>
      </w:r>
      <w:r>
        <w:rPr>
          <w:rtl w:val="0"/>
        </w:rPr>
        <w:br w:type="textWrapping"/>
      </w:r>
    </w:p>
    <w:p w14:paraId="00000130">
      <w:pPr>
        <w:numPr>
          <w:ilvl w:val="0"/>
          <w:numId w:val="25"/>
        </w:numPr>
        <w:spacing w:before="0" w:beforeAutospacing="0" w:after="0" w:afterAutospacing="0"/>
        <w:ind w:left="720" w:hanging="360"/>
      </w:pPr>
      <w:r>
        <w:rPr>
          <w:rtl w:val="0"/>
        </w:rPr>
        <w:t>Paper: “Attention Is All You Need” (Vaswani et al.)</w:t>
      </w:r>
      <w:r>
        <w:rPr>
          <w:rtl w:val="0"/>
        </w:rPr>
        <w:br w:type="textWrapping"/>
      </w:r>
    </w:p>
    <w:p w14:paraId="00000131">
      <w:pPr>
        <w:numPr>
          <w:ilvl w:val="0"/>
          <w:numId w:val="25"/>
        </w:numPr>
        <w:spacing w:before="0" w:beforeAutospacing="0" w:after="240"/>
        <w:ind w:left="720" w:hanging="360"/>
      </w:pPr>
      <w:r>
        <w:rPr>
          <w:rtl w:val="0"/>
        </w:rPr>
        <w:t>Paper: “Scaling Laws for Neural Language Models” (Kaplan et al.)</w:t>
      </w:r>
      <w:r>
        <w:rPr>
          <w:rtl w:val="0"/>
        </w:rPr>
        <w:br w:type="textWrapping"/>
      </w:r>
    </w:p>
    <w:p w14:paraId="00000132">
      <w:pPr>
        <w:spacing w:before="240" w:after="240"/>
      </w:pPr>
      <w:r>
        <w:pict>
          <v:rect id="_x0000_i1055" o:spt="1" style="height:1.5pt;width:0pt;" fillcolor="#A0A0A0" filled="t" stroked="f" coordsize="21600,21600" o:hr="t" o:hrstd="t" o:hralign="center">
            <v:path/>
            <v:fill on="t" focussize="0,0"/>
            <v:stroke on="f"/>
            <v:imagedata o:title=""/>
            <o:lock v:ext="edit"/>
            <w10:wrap type="none"/>
            <w10:anchorlock/>
          </v:rect>
        </w:pict>
      </w:r>
    </w:p>
    <w:p w14:paraId="00000133">
      <w:pPr>
        <w:pStyle w:val="3"/>
        <w:keepNext w:val="0"/>
        <w:keepLines w:val="0"/>
        <w:spacing w:after="80"/>
        <w:rPr>
          <w:b/>
          <w:bCs/>
          <w:sz w:val="34"/>
          <w:szCs w:val="34"/>
        </w:rPr>
      </w:pPr>
      <w:bookmarkStart w:id="33" w:name="_i0fneztuzp0i" w:colFirst="0" w:colLast="0"/>
      <w:bookmarkEnd w:id="33"/>
      <w:r>
        <w:rPr>
          <w:b/>
          <w:bCs/>
          <w:sz w:val="34"/>
          <w:szCs w:val="34"/>
          <w:rtl w:val="0"/>
        </w:rPr>
        <w:t>Interview Questions</w:t>
      </w:r>
    </w:p>
    <w:p w14:paraId="00000134">
      <w:pPr>
        <w:pStyle w:val="4"/>
        <w:keepNext w:val="0"/>
        <w:keepLines w:val="0"/>
        <w:spacing w:before="280"/>
        <w:rPr>
          <w:b/>
          <w:bCs/>
          <w:color w:val="000000"/>
          <w:sz w:val="26"/>
          <w:szCs w:val="26"/>
        </w:rPr>
      </w:pPr>
      <w:bookmarkStart w:id="34" w:name="_4dryqbgpih9s" w:colFirst="0" w:colLast="0"/>
      <w:bookmarkEnd w:id="34"/>
      <w:r>
        <w:rPr>
          <w:b/>
          <w:bCs/>
          <w:color w:val="000000"/>
          <w:sz w:val="26"/>
          <w:szCs w:val="26"/>
          <w:rtl w:val="0"/>
        </w:rPr>
        <w:t>Theoretical Questions</w:t>
      </w:r>
    </w:p>
    <w:p w14:paraId="00000135">
      <w:pPr>
        <w:numPr>
          <w:ilvl w:val="0"/>
          <w:numId w:val="26"/>
        </w:numPr>
        <w:spacing w:before="240" w:after="0" w:afterAutospacing="0"/>
        <w:ind w:left="720" w:hanging="360"/>
      </w:pPr>
      <w:r>
        <w:rPr>
          <w:rtl w:val="0"/>
        </w:rPr>
        <w:t>Define a Language Model.</w:t>
      </w:r>
      <w:r>
        <w:rPr>
          <w:rtl w:val="0"/>
        </w:rPr>
        <w:br w:type="textWrapping"/>
      </w:r>
    </w:p>
    <w:p w14:paraId="00000136">
      <w:pPr>
        <w:numPr>
          <w:ilvl w:val="0"/>
          <w:numId w:val="26"/>
        </w:numPr>
        <w:spacing w:before="0" w:beforeAutospacing="0" w:after="0" w:afterAutospacing="0"/>
        <w:ind w:left="720" w:hanging="360"/>
      </w:pPr>
      <w:r>
        <w:rPr>
          <w:rtl w:val="0"/>
        </w:rPr>
        <w:t>What is the difference between encoder-only, decoder-only, and encoder-decoder architectures?</w:t>
      </w:r>
      <w:r>
        <w:rPr>
          <w:rtl w:val="0"/>
        </w:rPr>
        <w:br w:type="textWrapping"/>
      </w:r>
    </w:p>
    <w:p w14:paraId="00000137">
      <w:pPr>
        <w:numPr>
          <w:ilvl w:val="0"/>
          <w:numId w:val="26"/>
        </w:numPr>
        <w:spacing w:before="0" w:beforeAutospacing="0" w:after="0" w:afterAutospacing="0"/>
        <w:ind w:left="720" w:hanging="360"/>
      </w:pPr>
      <w:r>
        <w:rPr>
          <w:rtl w:val="0"/>
        </w:rPr>
        <w:t>Explain scaling laws in LLMs.</w:t>
      </w:r>
      <w:r>
        <w:rPr>
          <w:rtl w:val="0"/>
        </w:rPr>
        <w:br w:type="textWrapping"/>
      </w:r>
    </w:p>
    <w:p w14:paraId="00000138">
      <w:pPr>
        <w:numPr>
          <w:ilvl w:val="0"/>
          <w:numId w:val="26"/>
        </w:numPr>
        <w:spacing w:before="0" w:beforeAutospacing="0" w:after="0" w:afterAutospacing="0"/>
        <w:ind w:left="720" w:hanging="360"/>
      </w:pPr>
      <w:r>
        <w:rPr>
          <w:rtl w:val="0"/>
        </w:rPr>
        <w:t>What trade-offs exist between open-source and proprietary LLMs?</w:t>
      </w:r>
      <w:r>
        <w:rPr>
          <w:rtl w:val="0"/>
        </w:rPr>
        <w:br w:type="textWrapping"/>
      </w:r>
    </w:p>
    <w:p w14:paraId="00000139">
      <w:pPr>
        <w:numPr>
          <w:ilvl w:val="0"/>
          <w:numId w:val="26"/>
        </w:numPr>
        <w:spacing w:before="0" w:beforeAutospacing="0" w:after="240"/>
        <w:ind w:left="720" w:hanging="360"/>
      </w:pPr>
      <w:r>
        <w:rPr>
          <w:rtl w:val="0"/>
        </w:rPr>
        <w:t>What is fine-tuning and why is it used?</w:t>
      </w:r>
      <w:r>
        <w:rPr>
          <w:rtl w:val="0"/>
        </w:rPr>
        <w:br w:type="textWrapping"/>
      </w:r>
    </w:p>
    <w:p w14:paraId="0000013A">
      <w:pPr>
        <w:pStyle w:val="4"/>
        <w:keepNext w:val="0"/>
        <w:keepLines w:val="0"/>
        <w:spacing w:before="280"/>
        <w:rPr>
          <w:b/>
          <w:bCs/>
          <w:color w:val="000000"/>
          <w:sz w:val="26"/>
          <w:szCs w:val="26"/>
        </w:rPr>
      </w:pPr>
      <w:bookmarkStart w:id="35" w:name="_xi6emccispxk" w:colFirst="0" w:colLast="0"/>
      <w:bookmarkEnd w:id="35"/>
      <w:r>
        <w:rPr>
          <w:b/>
          <w:bCs/>
          <w:color w:val="000000"/>
          <w:sz w:val="26"/>
          <w:szCs w:val="26"/>
          <w:rtl w:val="0"/>
        </w:rPr>
        <w:t>Practical Questions</w:t>
      </w:r>
    </w:p>
    <w:p w14:paraId="0000013B">
      <w:pPr>
        <w:numPr>
          <w:ilvl w:val="0"/>
          <w:numId w:val="27"/>
        </w:numPr>
        <w:spacing w:before="240" w:after="0" w:afterAutospacing="0"/>
        <w:ind w:left="720" w:hanging="360"/>
      </w:pPr>
      <w:r>
        <w:rPr>
          <w:rtl w:val="0"/>
        </w:rPr>
        <w:t>Given a pretrained GPT-2 model, write code to classify a sentence into categories using prompt engineering.</w:t>
      </w:r>
      <w:r>
        <w:rPr>
          <w:rtl w:val="0"/>
        </w:rPr>
        <w:br w:type="textWrapping"/>
      </w:r>
    </w:p>
    <w:p w14:paraId="0000013C">
      <w:pPr>
        <w:numPr>
          <w:ilvl w:val="0"/>
          <w:numId w:val="27"/>
        </w:numPr>
        <w:spacing w:before="0" w:beforeAutospacing="0" w:after="0" w:afterAutospacing="0"/>
        <w:ind w:left="720" w:hanging="360"/>
      </w:pPr>
      <w:r>
        <w:rPr>
          <w:rtl w:val="0"/>
        </w:rPr>
        <w:t>Prepare dataset, fine-tune a small open-source LLM for text classification.</w:t>
      </w:r>
      <w:r>
        <w:rPr>
          <w:rtl w:val="0"/>
        </w:rPr>
        <w:br w:type="textWrapping"/>
      </w:r>
    </w:p>
    <w:p w14:paraId="0000013D">
      <w:pPr>
        <w:numPr>
          <w:ilvl w:val="0"/>
          <w:numId w:val="27"/>
        </w:numPr>
        <w:spacing w:before="0" w:beforeAutospacing="0" w:after="0" w:afterAutospacing="0"/>
        <w:ind w:left="720" w:hanging="360"/>
      </w:pPr>
      <w:r>
        <w:rPr>
          <w:rtl w:val="0"/>
        </w:rPr>
        <w:t>Show how to deploy model inference using minimal compute.</w:t>
      </w:r>
      <w:r>
        <w:rPr>
          <w:rtl w:val="0"/>
        </w:rPr>
        <w:br w:type="textWrapping"/>
      </w:r>
    </w:p>
    <w:p w14:paraId="0000013E">
      <w:pPr>
        <w:numPr>
          <w:ilvl w:val="0"/>
          <w:numId w:val="27"/>
        </w:numPr>
        <w:spacing w:before="0" w:beforeAutospacing="0" w:after="0" w:afterAutospacing="0"/>
        <w:ind w:left="720" w:hanging="360"/>
      </w:pPr>
      <w:r>
        <w:rPr>
          <w:rtl w:val="0"/>
        </w:rPr>
        <w:t>Given ambiguous query “The order arrived but product broken”, write prompt to make model clarify before answering.</w:t>
      </w:r>
      <w:r>
        <w:rPr>
          <w:rtl w:val="0"/>
        </w:rPr>
        <w:br w:type="textWrapping"/>
      </w:r>
    </w:p>
    <w:p w14:paraId="0000013F">
      <w:pPr>
        <w:numPr>
          <w:ilvl w:val="0"/>
          <w:numId w:val="27"/>
        </w:numPr>
        <w:spacing w:before="0" w:beforeAutospacing="0" w:after="240"/>
        <w:ind w:left="720" w:hanging="360"/>
      </w:pPr>
      <w:r>
        <w:rPr>
          <w:rtl w:val="0"/>
        </w:rPr>
        <w:t>Compare inference time &amp; cost for two models: quantized vs full-precision.</w:t>
      </w:r>
      <w:r>
        <w:rPr>
          <w:rtl w:val="0"/>
        </w:rPr>
        <w:br w:type="textWrapping"/>
      </w:r>
    </w:p>
    <w:p w14:paraId="00000140">
      <w:pPr>
        <w:spacing w:before="240" w:after="240"/>
      </w:pPr>
      <w:r>
        <w:pict>
          <v:rect id="_x0000_i1056" o:spt="1" style="height:1.5pt;width:0pt;" fillcolor="#A0A0A0" filled="t" stroked="f" coordsize="21600,21600" o:hr="t" o:hrstd="t" o:hralign="center">
            <v:path/>
            <v:fill on="t" focussize="0,0"/>
            <v:stroke on="f"/>
            <v:imagedata o:title=""/>
            <o:lock v:ext="edit"/>
            <w10:wrap type="none"/>
            <w10:anchorlock/>
          </v:rect>
        </w:pict>
      </w:r>
    </w:p>
    <w:p w14:paraId="00000141">
      <w:pPr>
        <w:spacing w:before="240" w:after="240"/>
      </w:pPr>
      <w:r>
        <w:rPr>
          <w:rtl w:val="0"/>
        </w:rPr>
        <w:t xml:space="preserve">If you want, I can generate </w:t>
      </w:r>
      <w:r>
        <w:rPr>
          <w:b/>
          <w:bCs/>
          <w:rtl w:val="0"/>
        </w:rPr>
        <w:t>Streamlit UI template</w:t>
      </w:r>
      <w:r>
        <w:rPr>
          <w:rtl w:val="0"/>
        </w:rPr>
        <w:t xml:space="preserve"> for this lesson so learners can type queries and see pretrained vs fine-tuned model responses. Do you want me to build that?</w:t>
      </w:r>
    </w:p>
    <w:p w14:paraId="00000142">
      <w:pPr>
        <w:spacing w:before="240" w:after="240"/>
        <w:ind w:left="0" w:firstLine="0"/>
      </w:pP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EFD5E2AC-6B9F-44AD-AAD3-80769B27AB51}"/>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D9F5F3E9-0CB6-48D4-A303-F7E02CE939D2}"/>
  </w:font>
  <w:font w:name="Wingdings">
    <w:panose1 w:val="05000000000000000000"/>
    <w:charset w:val="02"/>
    <w:family w:val="auto"/>
    <w:pitch w:val="default"/>
    <w:sig w:usb0="00000000" w:usb1="00000000" w:usb2="00000000" w:usb3="00000000" w:csb0="80000000" w:csb1="00000000"/>
    <w:embedRegular r:id="rId3" w:fontKey="{E93DEFDC-0CB4-439B-8270-5F6EEC80F165}"/>
  </w:font>
  <w:font w:name="Calibri">
    <w:panose1 w:val="020F0502020204030204"/>
    <w:charset w:val="00"/>
    <w:family w:val="swiss"/>
    <w:pitch w:val="default"/>
    <w:sig w:usb0="E4002EFF" w:usb1="C000247B" w:usb2="00000009" w:usb3="00000000" w:csb0="200001FF" w:csb1="00000000"/>
    <w:embedRegular r:id="rId4" w:fontKey="{9143F4EB-D31B-4431-A37A-199703B8F91A}"/>
  </w:font>
  <w:font w:name="等线">
    <w:altName w:val="Arial Unicode MS"/>
    <w:panose1 w:val="00000000000000000000"/>
    <w:charset w:val="86"/>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embedRegular r:id="rId5" w:fontKey="{44868FA4-45CC-4033-AD2D-53E4423D5455}"/>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0F1ACD9"/>
    <w:multiLevelType w:val="multilevel"/>
    <w:tmpl w:val="B0F1A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BE923771"/>
    <w:multiLevelType w:val="multilevel"/>
    <w:tmpl w:val="BE923771"/>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0E640482"/>
    <w:multiLevelType w:val="multilevel"/>
    <w:tmpl w:val="0E64048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2A8F537B"/>
    <w:multiLevelType w:val="multilevel"/>
    <w:tmpl w:val="2A8F537B"/>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8">
    <w:nsid w:val="46A08BB8"/>
    <w:multiLevelType w:val="multilevel"/>
    <w:tmpl w:val="46A08BB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9">
    <w:nsid w:val="4C1BAE26"/>
    <w:multiLevelType w:val="multilevel"/>
    <w:tmpl w:val="4C1BAE26"/>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0">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60382F6E"/>
    <w:multiLevelType w:val="multilevel"/>
    <w:tmpl w:val="60382F6E"/>
    <w:lvl w:ilvl="0" w:tentative="0">
      <w:start w:val="1"/>
      <w:numFmt w:val="bullet"/>
      <w:lvlText w:val="●"/>
      <w:lvlJc w:val="left"/>
      <w:pPr>
        <w:ind w:left="720" w:hanging="360"/>
      </w:pPr>
      <w:rPr>
        <w:u w:val="none"/>
      </w:rPr>
    </w:lvl>
    <w:lvl w:ilvl="1" w:tentative="0">
      <w:start w:val="1"/>
      <w:numFmt w:val="decimal"/>
      <w:lvlText w:val="%2."/>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77ECEA79"/>
    <w:multiLevelType w:val="multilevel"/>
    <w:tmpl w:val="77ECEA7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6">
    <w:nsid w:val="7C246926"/>
    <w:multiLevelType w:val="multilevel"/>
    <w:tmpl w:val="7C2469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1"/>
  </w:num>
  <w:num w:numId="2">
    <w:abstractNumId w:val="7"/>
  </w:num>
  <w:num w:numId="3">
    <w:abstractNumId w:val="21"/>
  </w:num>
  <w:num w:numId="4">
    <w:abstractNumId w:val="5"/>
  </w:num>
  <w:num w:numId="5">
    <w:abstractNumId w:val="3"/>
  </w:num>
  <w:num w:numId="6">
    <w:abstractNumId w:val="13"/>
  </w:num>
  <w:num w:numId="7">
    <w:abstractNumId w:val="16"/>
  </w:num>
  <w:num w:numId="8">
    <w:abstractNumId w:val="24"/>
  </w:num>
  <w:num w:numId="9">
    <w:abstractNumId w:val="12"/>
  </w:num>
  <w:num w:numId="10">
    <w:abstractNumId w:val="0"/>
  </w:num>
  <w:num w:numId="11">
    <w:abstractNumId w:val="17"/>
  </w:num>
  <w:num w:numId="12">
    <w:abstractNumId w:val="22"/>
  </w:num>
  <w:num w:numId="13">
    <w:abstractNumId w:val="6"/>
  </w:num>
  <w:num w:numId="14">
    <w:abstractNumId w:val="20"/>
  </w:num>
  <w:num w:numId="15">
    <w:abstractNumId w:val="10"/>
  </w:num>
  <w:num w:numId="16">
    <w:abstractNumId w:val="15"/>
  </w:num>
  <w:num w:numId="17">
    <w:abstractNumId w:val="9"/>
  </w:num>
  <w:num w:numId="18">
    <w:abstractNumId w:val="8"/>
  </w:num>
  <w:num w:numId="19">
    <w:abstractNumId w:val="1"/>
  </w:num>
  <w:num w:numId="20">
    <w:abstractNumId w:val="19"/>
  </w:num>
  <w:num w:numId="21">
    <w:abstractNumId w:val="23"/>
  </w:num>
  <w:num w:numId="22">
    <w:abstractNumId w:val="14"/>
  </w:num>
  <w:num w:numId="23">
    <w:abstractNumId w:val="18"/>
  </w:num>
  <w:num w:numId="24">
    <w:abstractNumId w:val="2"/>
  </w:num>
  <w:num w:numId="25">
    <w:abstractNumId w:val="26"/>
  </w:num>
  <w:num w:numId="26">
    <w:abstractNumId w:val="25"/>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43C15E8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zh-C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qFormat/>
    <w:uiPriority w:val="0"/>
    <w:tblPr>
      <w:tblCellMar>
        <w:top w:w="100" w:type="dxa"/>
        <w:left w:w="100" w:type="dxa"/>
        <w:bottom w:w="100" w:type="dxa"/>
        <w:right w:w="100" w:type="dxa"/>
      </w:tblCellMar>
    </w:tblPr>
  </w:style>
  <w:style w:type="table" w:customStyle="1" w:styleId="13">
    <w:name w:val="_Style 10"/>
    <w:basedOn w:val="12"/>
    <w:qFormat/>
    <w:uiPriority w:val="0"/>
    <w:tblPr/>
  </w:style>
  <w:style w:type="table" w:customStyle="1" w:styleId="14">
    <w:name w:val="_Style 11"/>
    <w:basedOn w:val="12"/>
    <w:qFormat/>
    <w:uiPriority w:val="0"/>
    <w:tblPr/>
  </w:style>
  <w:style w:type="table" w:customStyle="1" w:styleId="15">
    <w:name w:val="_Style 12"/>
    <w:basedOn w:val="12"/>
    <w:qFormat/>
    <w:uiPriority w:val="0"/>
    <w:tblPr/>
  </w:style>
  <w:style w:type="table" w:customStyle="1" w:styleId="16">
    <w:name w:val="_Style 13"/>
    <w:basedOn w:val="12"/>
    <w:qFormat/>
    <w:uiPriority w:val="0"/>
    <w:tbl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16</Pages>
  <TotalTime>0</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2025-12-22T07:40:31Z</dcterms:created>
  <dc:creator>hp</dc:creator>
  <cp:lastModifiedBy>Gyanpriya Misra</cp:lastModifiedBy>
  <dcterms:modified xsi:type="dcterms:W3CDTF">2025-12-22T07:53:29Z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E44046072B96454985C642A2E3394889_12</vt:lpwstr>
  </property>
</Properties>
</file>